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1" w:rsidRPr="006F25BF" w:rsidRDefault="005E64B1">
      <w:pPr>
        <w:rPr>
          <w:lang w:val="uk-UA"/>
        </w:rPr>
      </w:pPr>
    </w:p>
    <w:p w:rsidR="00B71DC2" w:rsidRPr="006F25BF" w:rsidRDefault="00B71DC2" w:rsidP="00B71DC2">
      <w:pPr>
        <w:jc w:val="center"/>
        <w:rPr>
          <w:lang w:val="uk-UA"/>
        </w:rPr>
      </w:pPr>
      <w:r w:rsidRPr="006F25BF">
        <w:rPr>
          <w:lang w:val="uk-UA"/>
        </w:rPr>
        <w:softHyphen/>
        <w:t>ПЕРВОМАЙСЬКА МІСЬКА РАДА</w:t>
      </w:r>
      <w:r w:rsidRPr="006F25BF">
        <w:rPr>
          <w:lang w:val="uk-UA"/>
        </w:rPr>
        <w:br/>
        <w:t>ВИКОНАВЧИЙ КОМІТЕТ</w:t>
      </w:r>
      <w:r w:rsidRPr="006F25BF">
        <w:rPr>
          <w:lang w:val="uk-UA"/>
        </w:rPr>
        <w:br/>
        <w:t>ПОРЯДОК ДЕННИЙ</w:t>
      </w:r>
    </w:p>
    <w:p w:rsidR="00B71DC2" w:rsidRPr="006F25BF" w:rsidRDefault="00B71DC2" w:rsidP="00B71DC2">
      <w:pPr>
        <w:jc w:val="center"/>
        <w:rPr>
          <w:lang w:val="uk-UA"/>
        </w:rPr>
      </w:pPr>
    </w:p>
    <w:p w:rsidR="00B71DC2" w:rsidRPr="006F25BF" w:rsidRDefault="00B71DC2" w:rsidP="00B71DC2">
      <w:pPr>
        <w:jc w:val="center"/>
        <w:rPr>
          <w:lang w:val="uk-UA"/>
        </w:rPr>
      </w:pPr>
      <w:r w:rsidRPr="006F25BF">
        <w:rPr>
          <w:lang w:val="uk-UA"/>
        </w:rPr>
        <w:t>засідання виконавчого комітету Первомайської міської ради</w:t>
      </w:r>
    </w:p>
    <w:p w:rsidR="00B71DC2" w:rsidRPr="006F25BF" w:rsidRDefault="00B71DC2" w:rsidP="00B71DC2">
      <w:pPr>
        <w:rPr>
          <w:lang w:val="uk-UA"/>
        </w:rPr>
      </w:pPr>
      <w:r w:rsidRPr="006F25BF">
        <w:rPr>
          <w:lang w:val="uk-UA"/>
        </w:rPr>
        <w:t>13.01.2017 року                                                                                               10.00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900"/>
        <w:gridCol w:w="2428"/>
        <w:gridCol w:w="23"/>
        <w:gridCol w:w="2520"/>
        <w:gridCol w:w="574"/>
        <w:gridCol w:w="2977"/>
      </w:tblGrid>
      <w:tr w:rsidR="00B71DC2" w:rsidRPr="006F25BF" w:rsidTr="00EC55A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№</w:t>
            </w:r>
          </w:p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п/п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Назва питань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Відповідальні</w:t>
            </w:r>
          </w:p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за підготовку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Доповідачі</w:t>
            </w:r>
          </w:p>
        </w:tc>
      </w:tr>
      <w:tr w:rsidR="00B71DC2" w:rsidRPr="006F25BF" w:rsidTr="00EC55A1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4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5</w:t>
            </w:r>
          </w:p>
        </w:tc>
      </w:tr>
      <w:tr w:rsidR="00B71DC2" w:rsidRPr="006F25BF" w:rsidTr="00EC55A1"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10.00-10.10-Обговорення порядку денного</w:t>
            </w:r>
          </w:p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10.10-</w:t>
            </w:r>
          </w:p>
          <w:p w:rsidR="00911029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tabs>
                <w:tab w:val="left" w:pos="3840"/>
              </w:tabs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Про відзначення в місті Первомайську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Дня вшанування учасників бойових дій </w:t>
            </w:r>
            <w:r w:rsidR="006F25BF">
              <w:rPr>
                <w:lang w:val="uk-UA"/>
              </w:rPr>
              <w:t xml:space="preserve"> </w:t>
            </w:r>
            <w:r w:rsidRPr="006F25BF">
              <w:rPr>
                <w:lang w:val="uk-UA"/>
              </w:rPr>
              <w:t xml:space="preserve">на території інших держав та 28-ї річниці 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виведення військ колишнього Союзу РСР з Афганістану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  <w:r w:rsidRPr="006F25BF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proofErr w:type="spellStart"/>
            <w:r w:rsidRPr="006F25BF">
              <w:rPr>
                <w:lang w:val="uk-UA"/>
              </w:rPr>
              <w:t>Колесніченко</w:t>
            </w:r>
            <w:proofErr w:type="spellEnd"/>
            <w:r w:rsidRPr="006F25BF">
              <w:rPr>
                <w:lang w:val="uk-UA"/>
              </w:rPr>
              <w:t xml:space="preserve"> Ольга Анатоліївна - заступник міського голови, начальник управління соціального захисту населення міської ради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</w:p>
        </w:tc>
      </w:tr>
      <w:tr w:rsidR="00B71DC2" w:rsidRPr="00FD4985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10.15-</w:t>
            </w:r>
          </w:p>
          <w:p w:rsidR="00911029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28" w:lineRule="auto"/>
              <w:jc w:val="both"/>
              <w:outlineLvl w:val="0"/>
              <w:rPr>
                <w:lang w:val="uk-UA"/>
              </w:rPr>
            </w:pPr>
            <w:r w:rsidRPr="006F25BF">
              <w:rPr>
                <w:lang w:val="uk-UA"/>
              </w:rPr>
              <w:t>Про проведення заходів з нагоди відзначення</w:t>
            </w:r>
          </w:p>
          <w:p w:rsidR="00B71DC2" w:rsidRPr="006F25BF" w:rsidRDefault="00B71DC2" w:rsidP="00EC55A1">
            <w:pPr>
              <w:spacing w:line="228" w:lineRule="auto"/>
              <w:jc w:val="both"/>
              <w:outlineLvl w:val="0"/>
              <w:rPr>
                <w:lang w:val="uk-UA"/>
              </w:rPr>
            </w:pPr>
            <w:r w:rsidRPr="006F25BF">
              <w:rPr>
                <w:lang w:val="uk-UA"/>
              </w:rPr>
              <w:t xml:space="preserve">Дня Соборності України в місті Первомайську </w:t>
            </w:r>
          </w:p>
          <w:p w:rsidR="00B71DC2" w:rsidRPr="006F25BF" w:rsidRDefault="00B71DC2" w:rsidP="00EC55A1">
            <w:pPr>
              <w:spacing w:line="228" w:lineRule="auto"/>
              <w:jc w:val="both"/>
              <w:outlineLvl w:val="0"/>
              <w:rPr>
                <w:lang w:val="uk-UA" w:eastAsia="en-US"/>
              </w:rPr>
            </w:pPr>
            <w:r w:rsidRPr="006F25BF">
              <w:rPr>
                <w:lang w:val="uk-UA"/>
              </w:rPr>
              <w:t>у 2017 році та 98-ої річниці проголошення Акта злуки Української Народної Республіки і Західноукраїнської Народної Республіки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  <w:r w:rsidRPr="006F25BF">
              <w:rPr>
                <w:lang w:val="uk-UA"/>
              </w:rPr>
              <w:t>Відділ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  <w:p w:rsidR="00B71DC2" w:rsidRPr="006F25BF" w:rsidRDefault="00B71DC2" w:rsidP="00EC55A1">
            <w:pPr>
              <w:jc w:val="center"/>
              <w:rPr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Шевчук Наталія Миколаївна - начальник відділу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заходи з відзначення в місті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Первомайську 100-річчя подій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Української революції 1917-1921 років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both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10.20-</w:t>
            </w:r>
          </w:p>
          <w:p w:rsidR="00911029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Про затвердження умов та  порядку проведення конкурсу на здобуття права здійснення перевезень пасажирів на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автобусних маршрутах загального 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lastRenderedPageBreak/>
              <w:t xml:space="preserve">користування в місті Первомайськ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lastRenderedPageBreak/>
              <w:t>Управління економіки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25BF">
              <w:rPr>
                <w:lang w:val="uk-UA"/>
              </w:rPr>
              <w:t>Кукуруза</w:t>
            </w:r>
            <w:proofErr w:type="spellEnd"/>
            <w:r w:rsidRPr="006F25BF">
              <w:rPr>
                <w:lang w:val="uk-UA"/>
              </w:rPr>
              <w:t xml:space="preserve"> Олександр </w:t>
            </w:r>
            <w:proofErr w:type="spellStart"/>
            <w:r w:rsidRPr="006F25BF">
              <w:rPr>
                <w:lang w:val="uk-UA"/>
              </w:rPr>
              <w:t>Вячеславович</w:t>
            </w:r>
            <w:proofErr w:type="spellEnd"/>
            <w:r w:rsidRPr="006F25BF">
              <w:rPr>
                <w:lang w:val="uk-UA"/>
              </w:rPr>
              <w:t xml:space="preserve"> - перший заступник міського голови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затвердження  нового складу конкурсного комітету з перевезення пасажирів 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на автомобільному транспорті в м. Первомайськ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призначення конкурсу на здобуття права здійснення перевезень пасажирів на міських автобусних маршрутах загального 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користування в місті Первомайськ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shd w:val="clear" w:color="auto" w:fill="FFFFFF"/>
              <w:tabs>
                <w:tab w:val="left" w:pos="1445"/>
              </w:tabs>
              <w:spacing w:line="326" w:lineRule="exact"/>
              <w:jc w:val="both"/>
              <w:rPr>
                <w:b/>
                <w:lang w:val="uk-UA" w:eastAsia="en-US"/>
              </w:rPr>
            </w:pPr>
            <w:r w:rsidRPr="006F25BF"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  <w:lang w:val="uk-UA"/>
              </w:rPr>
              <w:t xml:space="preserve">Про внесення змін до рішення виконавчого комітету від 08.04.2016 року №179 «Про затвердження положення про комісію для здійснення контролю </w:t>
            </w:r>
            <w:r w:rsidRPr="006F25BF">
              <w:rPr>
                <w:b/>
                <w:lang w:val="uk-UA"/>
              </w:rPr>
              <w:t>з</w:t>
            </w:r>
            <w:r w:rsidRPr="006F25BF">
              <w:rPr>
                <w:lang w:val="uk-UA"/>
              </w:rPr>
              <w:t>а виконанням п</w:t>
            </w:r>
            <w:r w:rsidRPr="006F25BF">
              <w:rPr>
                <w:rStyle w:val="a7"/>
                <w:rFonts w:eastAsiaTheme="majorEastAsia"/>
                <w:b w:val="0"/>
                <w:color w:val="000000"/>
                <w:shd w:val="clear" w:color="auto" w:fill="FFFFFF"/>
                <w:lang w:val="uk-UA"/>
              </w:rPr>
              <w:t>еревізниками вимог чинного законодавства та умов договорів на перевезення пасажирів на міських автобусних маршрутах загального користування у м. Первомайськ»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10.30-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 Про забезпечення харчуванням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учнів загальноосвітніх </w:t>
            </w:r>
          </w:p>
          <w:p w:rsidR="00B71DC2" w:rsidRDefault="00B71DC2" w:rsidP="00BE5169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навчальних  закладів</w:t>
            </w:r>
          </w:p>
          <w:p w:rsidR="006F25BF" w:rsidRPr="006F25BF" w:rsidRDefault="006F25BF" w:rsidP="00BE5169">
            <w:pPr>
              <w:jc w:val="both"/>
              <w:rPr>
                <w:lang w:val="uk-UA"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Управління освіти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BE5169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Остапенко Галина Феліксівна – начальник управління освіти міської ради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встановлення розміру батьківської плати за харчування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дітей у комунальних дошкільних 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навчальних закладах міста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10.35-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shd w:val="clear" w:color="auto" w:fill="FFFFFF"/>
              <w:jc w:val="both"/>
              <w:outlineLvl w:val="5"/>
              <w:rPr>
                <w:bCs/>
                <w:color w:val="000000"/>
                <w:lang w:val="uk-UA"/>
              </w:rPr>
            </w:pPr>
            <w:r w:rsidRPr="006F25BF">
              <w:rPr>
                <w:bCs/>
                <w:color w:val="000000"/>
                <w:lang w:val="uk-UA"/>
              </w:rPr>
              <w:t>Про затвердження Порядку забезпечення</w:t>
            </w:r>
          </w:p>
          <w:p w:rsidR="00B71DC2" w:rsidRPr="006F25BF" w:rsidRDefault="00B71DC2" w:rsidP="00EC55A1">
            <w:pPr>
              <w:shd w:val="clear" w:color="auto" w:fill="FFFFFF"/>
              <w:jc w:val="both"/>
              <w:outlineLvl w:val="5"/>
              <w:rPr>
                <w:lang w:val="uk-UA"/>
              </w:rPr>
            </w:pPr>
            <w:r w:rsidRPr="006F25BF">
              <w:rPr>
                <w:bCs/>
                <w:color w:val="000000"/>
                <w:lang w:val="uk-UA"/>
              </w:rPr>
              <w:t>доступу до публічної інформації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6F25BF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Секретар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6F25BF" w:rsidP="00EC55A1">
            <w:pPr>
              <w:spacing w:line="276" w:lineRule="auto"/>
              <w:jc w:val="both"/>
              <w:rPr>
                <w:lang w:val="uk-UA" w:eastAsia="en-US"/>
              </w:rPr>
            </w:pPr>
            <w:r w:rsidRPr="006F25BF">
              <w:rPr>
                <w:color w:val="000000"/>
                <w:lang w:val="uk-UA" w:eastAsia="uk-UA"/>
              </w:rPr>
              <w:t>Бондарчук Сергій Олександрович – секретар міської ради</w:t>
            </w:r>
          </w:p>
        </w:tc>
      </w:tr>
      <w:tr w:rsidR="006F25BF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F" w:rsidRPr="006F25BF" w:rsidRDefault="006F25BF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F" w:rsidRPr="006F25BF" w:rsidRDefault="006F25BF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5BF" w:rsidRPr="006F25BF" w:rsidRDefault="006F25BF" w:rsidP="00EC55A1">
            <w:pPr>
              <w:tabs>
                <w:tab w:val="left" w:pos="6880"/>
                <w:tab w:val="right" w:pos="9355"/>
              </w:tabs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внесення змін до рішення виконкому від 11.03.2016 року №106 «Про затвердження регламенту роботи </w:t>
            </w:r>
          </w:p>
          <w:p w:rsidR="006F25BF" w:rsidRPr="006F25BF" w:rsidRDefault="006F25BF" w:rsidP="00EC55A1">
            <w:pPr>
              <w:tabs>
                <w:tab w:val="left" w:pos="6880"/>
                <w:tab w:val="right" w:pos="9355"/>
              </w:tabs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виконавчого комітету та виконавчих </w:t>
            </w:r>
          </w:p>
          <w:p w:rsidR="006F25BF" w:rsidRPr="006F25BF" w:rsidRDefault="006F25BF" w:rsidP="00EC55A1">
            <w:pPr>
              <w:tabs>
                <w:tab w:val="left" w:pos="6880"/>
                <w:tab w:val="right" w:pos="9355"/>
              </w:tabs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органів Первомайської міської ради»</w:t>
            </w:r>
            <w:r w:rsidRPr="006F25BF">
              <w:rPr>
                <w:lang w:val="uk-UA" w:eastAsia="en-US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F" w:rsidRPr="006F25BF" w:rsidRDefault="006F25BF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F" w:rsidRPr="006F25BF" w:rsidRDefault="006F25BF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BF" w:rsidRPr="006F25BF" w:rsidRDefault="006F25BF" w:rsidP="00EC55A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25BF">
              <w:rPr>
                <w:lang w:val="uk-UA" w:eastAsia="en-US"/>
              </w:rPr>
              <w:t>Постернак</w:t>
            </w:r>
            <w:proofErr w:type="spellEnd"/>
            <w:r w:rsidRPr="006F25BF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tabs>
                <w:tab w:val="left" w:pos="6880"/>
                <w:tab w:val="right" w:pos="9355"/>
              </w:tabs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Про внесення змін до рішення виконкому від 22.01.2016 року №1 «Про розподіл функціональних обов’язків між міським головою, секретарем міської ради, першим заступником міського голови, заступниками міського голови та керуючою справами виконавчого комітету міської ради»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Про затвердження розрахунків видатків на виконання Програми «Наше місто : його події, свята,  трудові будні»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color w:val="000000"/>
                <w:lang w:val="uk-UA"/>
              </w:rPr>
              <w:t>Фінансово-господарський відділ апарату виконавчого комітету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FD4985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10.45-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стан виконання законодавства про боротьбу з корупцією у </w:t>
            </w:r>
            <w:r w:rsidRPr="006F25BF">
              <w:rPr>
                <w:lang w:val="uk-UA"/>
              </w:rPr>
              <w:lastRenderedPageBreak/>
              <w:t>виконавчих органах Первомайської міської ради  за 2016 рік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  <w:r w:rsidRPr="006F25BF">
              <w:rPr>
                <w:lang w:val="uk-UA"/>
              </w:rPr>
              <w:lastRenderedPageBreak/>
              <w:t xml:space="preserve">Відділ кадрової та мобілізаційно-оборонної роботи апарату виконавчого </w:t>
            </w:r>
            <w:r w:rsidRPr="006F25BF">
              <w:rPr>
                <w:lang w:val="uk-UA"/>
              </w:rPr>
              <w:lastRenderedPageBreak/>
              <w:t>комітету міської ради</w:t>
            </w:r>
          </w:p>
          <w:p w:rsidR="00B71DC2" w:rsidRPr="006F25BF" w:rsidRDefault="00B71DC2" w:rsidP="00EC55A1">
            <w:pPr>
              <w:jc w:val="center"/>
              <w:rPr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b/>
                <w:i/>
                <w:lang w:val="uk-UA"/>
              </w:rPr>
            </w:pPr>
            <w:r w:rsidRPr="006F25BF">
              <w:rPr>
                <w:lang w:val="uk-UA"/>
              </w:rPr>
              <w:t>Олійник Андрій Костянтинович - головний спеціаліст відділу кадрової та мобілізаційно-</w:t>
            </w:r>
            <w:r w:rsidRPr="006F25BF">
              <w:rPr>
                <w:lang w:val="uk-UA"/>
              </w:rPr>
              <w:lastRenderedPageBreak/>
              <w:t>оборонної роботи апарату виконавчого комітету міської ради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6F25BF">
              <w:rPr>
                <w:lang w:val="uk-UA"/>
              </w:rPr>
              <w:t>Про  затвердження Плану заходів щодо запобігання і протидії корупції у виконавчих органах Первомайської міської ради на  2017 рік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10.50-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pStyle w:val="a3"/>
              <w:jc w:val="both"/>
              <w:rPr>
                <w:i w:val="0"/>
                <w:szCs w:val="24"/>
              </w:rPr>
            </w:pPr>
            <w:r w:rsidRPr="006F25BF">
              <w:rPr>
                <w:i w:val="0"/>
                <w:szCs w:val="24"/>
              </w:rPr>
              <w:t>Про визначення виду та місця безоплатних суспільно-корисних</w:t>
            </w:r>
          </w:p>
          <w:p w:rsidR="00B71DC2" w:rsidRPr="006F25BF" w:rsidRDefault="00B71DC2" w:rsidP="00EC55A1">
            <w:pPr>
              <w:pStyle w:val="a3"/>
              <w:jc w:val="both"/>
              <w:rPr>
                <w:szCs w:val="24"/>
                <w:lang w:eastAsia="en-US"/>
              </w:rPr>
            </w:pPr>
            <w:r w:rsidRPr="006F25BF">
              <w:rPr>
                <w:i w:val="0"/>
                <w:szCs w:val="24"/>
              </w:rPr>
              <w:t>робіт для відбування покарання у виді громадських робіт на 2017 рік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  <w:r w:rsidRPr="006F25BF">
              <w:rPr>
                <w:lang w:val="uk-UA"/>
              </w:rPr>
              <w:t>Управління житлово-комунального господарства міської ради</w:t>
            </w:r>
          </w:p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Троян Тетяна Дмитрівна</w:t>
            </w:r>
            <w:r w:rsidRPr="006F25BF">
              <w:rPr>
                <w:b/>
                <w:i/>
                <w:lang w:val="uk-UA"/>
              </w:rPr>
              <w:t xml:space="preserve"> </w:t>
            </w:r>
            <w:r w:rsidRPr="006F25BF">
              <w:rPr>
                <w:lang w:val="uk-UA"/>
              </w:rPr>
              <w:t>- начальник управління житлово-комунального господарства міської ради</w:t>
            </w:r>
          </w:p>
          <w:p w:rsidR="00B71DC2" w:rsidRPr="006F25BF" w:rsidRDefault="00B71DC2" w:rsidP="00EC55A1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10.55-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затвердження актів по  визначенню розміру збитків від недоотримання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коштів Первомайською міською радою за фактичне землекористування 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суб’єктами господарювання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25BF">
              <w:rPr>
                <w:lang w:val="uk-UA"/>
              </w:rPr>
              <w:t>Свідерко</w:t>
            </w:r>
            <w:proofErr w:type="spellEnd"/>
            <w:r w:rsidRPr="006F25BF">
              <w:rPr>
                <w:lang w:val="uk-UA"/>
              </w:rPr>
              <w:t xml:space="preserve"> Світлана Василівна - заступник міського голови по комунальній власності, земельних відносинах та архітектурних питаннях</w:t>
            </w:r>
          </w:p>
        </w:tc>
      </w:tr>
      <w:tr w:rsidR="00B71DC2" w:rsidRPr="00FD4985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11.00-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 w:rsidRPr="006F25BF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>Про постановку на квартирний  облік</w:t>
            </w:r>
          </w:p>
          <w:p w:rsidR="00B71DC2" w:rsidRPr="006F25BF" w:rsidRDefault="00B71DC2" w:rsidP="00EC55A1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  <w:r w:rsidRPr="006F25BF">
              <w:rPr>
                <w:color w:val="000000"/>
                <w:lang w:val="uk-UA"/>
              </w:rPr>
              <w:t xml:space="preserve">Відділ </w:t>
            </w:r>
            <w:r w:rsidRPr="006F25BF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proofErr w:type="spellStart"/>
            <w:r w:rsidRPr="006F25BF">
              <w:rPr>
                <w:color w:val="000000"/>
                <w:lang w:val="uk-UA"/>
              </w:rPr>
              <w:t>Ряднова</w:t>
            </w:r>
            <w:proofErr w:type="spellEnd"/>
            <w:r w:rsidRPr="006F25BF">
              <w:rPr>
                <w:color w:val="000000"/>
                <w:lang w:val="uk-UA"/>
              </w:rPr>
              <w:t xml:space="preserve"> Світлана Миколаївна – начальник відділу </w:t>
            </w:r>
            <w:r w:rsidRPr="006F25BF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11.05-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spacing w:line="216" w:lineRule="auto"/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дозвіл на знесення торгівельного </w:t>
            </w:r>
          </w:p>
          <w:p w:rsidR="00B71DC2" w:rsidRPr="006F25BF" w:rsidRDefault="00B71DC2" w:rsidP="00EC55A1">
            <w:pPr>
              <w:spacing w:line="216" w:lineRule="auto"/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павільйону з літнім майданчиком  </w:t>
            </w:r>
          </w:p>
          <w:p w:rsidR="00B71DC2" w:rsidRPr="006F25BF" w:rsidRDefault="00B71DC2" w:rsidP="00EC55A1">
            <w:pPr>
              <w:spacing w:line="216" w:lineRule="auto"/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по вул. Корабельній, 17л </w:t>
            </w:r>
          </w:p>
          <w:p w:rsidR="00B71DC2" w:rsidRPr="006F25BF" w:rsidRDefault="00B71DC2" w:rsidP="00EC55A1">
            <w:pPr>
              <w:spacing w:line="216" w:lineRule="auto"/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в місті Первомайську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  <w:r w:rsidRPr="006F25BF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pStyle w:val="5"/>
              <w:jc w:val="both"/>
              <w:rPr>
                <w:i w:val="0"/>
                <w:szCs w:val="24"/>
              </w:rPr>
            </w:pPr>
            <w:proofErr w:type="spellStart"/>
            <w:r w:rsidRPr="006F25BF">
              <w:rPr>
                <w:b w:val="0"/>
                <w:i w:val="0"/>
                <w:color w:val="000000" w:themeColor="text1"/>
                <w:szCs w:val="24"/>
              </w:rPr>
              <w:t>Гринчак</w:t>
            </w:r>
            <w:proofErr w:type="spellEnd"/>
            <w:r w:rsidRPr="006F25BF">
              <w:rPr>
                <w:b w:val="0"/>
                <w:i w:val="0"/>
                <w:color w:val="000000" w:themeColor="text1"/>
                <w:szCs w:val="24"/>
              </w:rPr>
              <w:t xml:space="preserve"> Олег </w:t>
            </w:r>
            <w:proofErr w:type="spellStart"/>
            <w:r w:rsidRPr="006F25BF">
              <w:rPr>
                <w:b w:val="0"/>
                <w:i w:val="0"/>
                <w:color w:val="000000" w:themeColor="text1"/>
                <w:szCs w:val="24"/>
              </w:rPr>
              <w:t>Євгенович-</w:t>
            </w:r>
            <w:proofErr w:type="spellEnd"/>
            <w:r w:rsidRPr="006F25BF">
              <w:rPr>
                <w:b w:val="0"/>
                <w:i w:val="0"/>
                <w:color w:val="000000" w:themeColor="text1"/>
                <w:szCs w:val="24"/>
              </w:rPr>
              <w:t xml:space="preserve"> начальник управління містобудування, архітектури, комунальної власності та земельних питань  міської ради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Про присвоєння  адрес у місті Первомайську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зміну нумерації будівель у зв’язку з об’єднанням </w:t>
            </w:r>
            <w:r w:rsidRPr="006F25BF">
              <w:rPr>
                <w:lang w:val="uk-UA"/>
              </w:rPr>
              <w:lastRenderedPageBreak/>
              <w:t xml:space="preserve">провулку Піонерського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та Площі Тараса Григоровича Шевченка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у місті Первомайську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-«-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lastRenderedPageBreak/>
              <w:t>11.10-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затвердження складу координаційної ради з питань протидії туберкульозу,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алкоголізму, наркоманії, </w:t>
            </w:r>
          </w:p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>ВІЛ-інфекції/</w:t>
            </w:r>
            <w:proofErr w:type="spellStart"/>
            <w:r w:rsidRPr="006F25BF">
              <w:rPr>
                <w:lang w:val="uk-UA"/>
              </w:rPr>
              <w:t>СНІДу</w:t>
            </w:r>
            <w:proofErr w:type="spellEnd"/>
            <w:r w:rsidRPr="006F25BF">
              <w:rPr>
                <w:lang w:val="uk-UA"/>
              </w:rPr>
              <w:t xml:space="preserve"> 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при виконавчому комітеті міської ради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/>
              </w:rPr>
              <w:t>міський центр соціальних служб для сім’ї, дітей та молоді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both"/>
              <w:rPr>
                <w:lang w:val="uk-UA" w:eastAsia="en-US"/>
              </w:rPr>
            </w:pPr>
            <w:r w:rsidRPr="006F25BF">
              <w:rPr>
                <w:lang w:val="uk-UA"/>
              </w:rPr>
              <w:t>Товста Наталія Павлівна - заступник міського голови по охороні здоров’я та  гуманітарних  питаннях</w:t>
            </w:r>
          </w:p>
        </w:tc>
      </w:tr>
      <w:tr w:rsidR="00B71DC2" w:rsidRPr="006F25BF" w:rsidTr="00EC55A1">
        <w:trPr>
          <w:trHeight w:val="41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11.15-</w:t>
            </w:r>
          </w:p>
          <w:p w:rsidR="00911029" w:rsidRPr="006F25BF" w:rsidRDefault="00911029" w:rsidP="00EC55A1">
            <w:pPr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r w:rsidRPr="006F25BF">
              <w:rPr>
                <w:lang w:val="uk-UA"/>
              </w:rPr>
              <w:t xml:space="preserve">Про розгляд заяви громадянина </w:t>
            </w:r>
            <w:proofErr w:type="spellStart"/>
            <w:r w:rsidRPr="006F25BF">
              <w:rPr>
                <w:lang w:val="uk-UA"/>
              </w:rPr>
              <w:t>Каляндри</w:t>
            </w:r>
            <w:proofErr w:type="spellEnd"/>
            <w:r w:rsidRPr="006F25BF">
              <w:rPr>
                <w:lang w:val="uk-UA"/>
              </w:rPr>
              <w:t xml:space="preserve"> М.І.</w:t>
            </w:r>
          </w:p>
          <w:p w:rsidR="00B71DC2" w:rsidRPr="006F25BF" w:rsidRDefault="00B71DC2" w:rsidP="00EC55A1">
            <w:pPr>
              <w:jc w:val="both"/>
              <w:rPr>
                <w:lang w:val="uk-UA" w:eastAsia="en-US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  <w:r w:rsidRPr="006F25BF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jc w:val="both"/>
              <w:rPr>
                <w:lang w:val="uk-UA"/>
              </w:rPr>
            </w:pPr>
            <w:proofErr w:type="spellStart"/>
            <w:r w:rsidRPr="006F25BF">
              <w:rPr>
                <w:lang w:val="uk-UA"/>
              </w:rPr>
              <w:t>Колесніченко</w:t>
            </w:r>
            <w:proofErr w:type="spellEnd"/>
            <w:r w:rsidRPr="006F25BF">
              <w:rPr>
                <w:lang w:val="uk-UA"/>
              </w:rPr>
              <w:t xml:space="preserve"> Ольга Анатоліївна - заступник міського голови, начальник управління соціального захисту населення міської ради</w:t>
            </w:r>
          </w:p>
        </w:tc>
      </w:tr>
      <w:tr w:rsidR="00B71DC2" w:rsidRPr="006F25BF" w:rsidTr="00EC55A1">
        <w:trPr>
          <w:trHeight w:val="11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11.20-</w:t>
            </w:r>
          </w:p>
          <w:p w:rsidR="00911029" w:rsidRPr="006F25BF" w:rsidRDefault="00911029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both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Про розпорядження видані в період між засіданнями виконкому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  <w:r w:rsidRPr="006F25BF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2" w:rsidRPr="006F25BF" w:rsidRDefault="00B71DC2" w:rsidP="00EC55A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C2" w:rsidRPr="006F25BF" w:rsidRDefault="00B71DC2" w:rsidP="00EC55A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6F25BF">
              <w:rPr>
                <w:lang w:val="uk-UA" w:eastAsia="en-US"/>
              </w:rPr>
              <w:t>Постернак</w:t>
            </w:r>
            <w:proofErr w:type="spellEnd"/>
            <w:r w:rsidRPr="006F25BF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</w:tbl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  <w:r w:rsidRPr="006F25BF">
        <w:rPr>
          <w:lang w:val="uk-UA"/>
        </w:rPr>
        <w:t xml:space="preserve">Керуюча  справами  виконавчого комітету                                                        Л.Ф. </w:t>
      </w:r>
      <w:proofErr w:type="spellStart"/>
      <w:r w:rsidRPr="006F25BF">
        <w:rPr>
          <w:lang w:val="uk-UA"/>
        </w:rPr>
        <w:t>Постернак</w:t>
      </w:r>
      <w:proofErr w:type="spellEnd"/>
    </w:p>
    <w:p w:rsidR="00B71DC2" w:rsidRPr="006F25BF" w:rsidRDefault="00B71DC2" w:rsidP="00B71DC2">
      <w:pPr>
        <w:rPr>
          <w:lang w:val="uk-UA"/>
        </w:rPr>
      </w:pPr>
      <w:r w:rsidRPr="006F25BF">
        <w:rPr>
          <w:lang w:val="uk-UA"/>
        </w:rPr>
        <w:t>міської ради</w:t>
      </w:r>
    </w:p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</w:p>
    <w:p w:rsidR="00B71DC2" w:rsidRPr="006F25BF" w:rsidRDefault="00B71DC2" w:rsidP="00B71DC2">
      <w:pPr>
        <w:rPr>
          <w:lang w:val="uk-UA"/>
        </w:rPr>
      </w:pPr>
    </w:p>
    <w:p w:rsidR="00B71DC2" w:rsidRPr="00FD4985" w:rsidRDefault="00FD4985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10</w:t>
      </w:r>
      <w:r>
        <w:rPr>
          <w:sz w:val="28"/>
          <w:szCs w:val="28"/>
          <w:lang w:val="uk-UA"/>
        </w:rPr>
        <w:t>.01.2017р.</w:t>
      </w:r>
    </w:p>
    <w:sectPr w:rsidR="00B71DC2" w:rsidRPr="00FD4985" w:rsidSect="0041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5B0"/>
    <w:multiLevelType w:val="hybridMultilevel"/>
    <w:tmpl w:val="B376288E"/>
    <w:lvl w:ilvl="0" w:tplc="34D89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5A06"/>
    <w:rsid w:val="00056BBA"/>
    <w:rsid w:val="000817F7"/>
    <w:rsid w:val="000D7843"/>
    <w:rsid w:val="001126B2"/>
    <w:rsid w:val="00150BC0"/>
    <w:rsid w:val="00195600"/>
    <w:rsid w:val="002039EB"/>
    <w:rsid w:val="002C6200"/>
    <w:rsid w:val="00471A7B"/>
    <w:rsid w:val="00515A06"/>
    <w:rsid w:val="00521F09"/>
    <w:rsid w:val="00566B4D"/>
    <w:rsid w:val="005E64B1"/>
    <w:rsid w:val="006F25BF"/>
    <w:rsid w:val="00911029"/>
    <w:rsid w:val="0095093D"/>
    <w:rsid w:val="00AC7B31"/>
    <w:rsid w:val="00B71DC2"/>
    <w:rsid w:val="00BA703D"/>
    <w:rsid w:val="00BE5169"/>
    <w:rsid w:val="00FD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15A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15A06"/>
    <w:pPr>
      <w:keepNext/>
      <w:outlineLvl w:val="4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A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5A06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15A06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15A06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515A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1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5A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203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2017-01-11T08:09:00Z</cp:lastPrinted>
  <dcterms:created xsi:type="dcterms:W3CDTF">2017-01-10T12:05:00Z</dcterms:created>
  <dcterms:modified xsi:type="dcterms:W3CDTF">2017-01-20T06:25:00Z</dcterms:modified>
</cp:coreProperties>
</file>