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827" w:rsidRDefault="00A20827">
      <w:pPr>
        <w:rPr>
          <w:lang w:val="uk-UA"/>
        </w:rPr>
      </w:pPr>
    </w:p>
    <w:p w:rsidR="005C7EE8" w:rsidRDefault="0040307F" w:rsidP="005C7EE8">
      <w:pPr>
        <w:tabs>
          <w:tab w:val="left" w:pos="3544"/>
        </w:tabs>
        <w:jc w:val="center"/>
      </w:pPr>
      <w:r>
        <w:rPr>
          <w:noProof/>
          <w:lang w:val="uk-UA" w:eastAsia="uk-UA"/>
        </w:rPr>
        <w:drawing>
          <wp:inline distT="0" distB="0" distL="0" distR="0">
            <wp:extent cx="540385" cy="643890"/>
            <wp:effectExtent l="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7">
                      <a:grayscl/>
                      <a:biLevel thresh="50000"/>
                    </a:blip>
                    <a:srcRect/>
                    <a:stretch>
                      <a:fillRect/>
                    </a:stretch>
                  </pic:blipFill>
                  <pic:spPr bwMode="auto">
                    <a:xfrm>
                      <a:off x="0" y="0"/>
                      <a:ext cx="540385" cy="643890"/>
                    </a:xfrm>
                    <a:prstGeom prst="rect">
                      <a:avLst/>
                    </a:prstGeom>
                    <a:noFill/>
                    <a:ln w="9525">
                      <a:noFill/>
                      <a:miter lim="800000"/>
                      <a:headEnd/>
                      <a:tailEnd/>
                    </a:ln>
                  </pic:spPr>
                </pic:pic>
              </a:graphicData>
            </a:graphic>
          </wp:inline>
        </w:drawing>
      </w:r>
      <w:r w:rsidR="005C7EE8">
        <w:rPr>
          <w:lang w:val="uk-UA"/>
        </w:rPr>
        <w:t xml:space="preserve">         </w:t>
      </w:r>
    </w:p>
    <w:p w:rsidR="005C7EE8" w:rsidRDefault="005C7EE8" w:rsidP="005C7EE8">
      <w:pPr>
        <w:pStyle w:val="7"/>
        <w:tabs>
          <w:tab w:val="left" w:pos="3544"/>
        </w:tabs>
        <w:spacing w:before="0" w:after="0"/>
        <w:jc w:val="center"/>
        <w:rPr>
          <w:rFonts w:ascii="Book Antiqua" w:hAnsi="Book Antiqua"/>
          <w:b/>
          <w:sz w:val="36"/>
          <w:szCs w:val="36"/>
        </w:rPr>
      </w:pPr>
      <w:r>
        <w:rPr>
          <w:rFonts w:ascii="Book Antiqua" w:hAnsi="Book Antiqua"/>
          <w:b/>
          <w:sz w:val="36"/>
          <w:szCs w:val="36"/>
        </w:rPr>
        <w:t>ПЕРВОМАЙСЬКА МІСЬКА РАДА</w:t>
      </w:r>
    </w:p>
    <w:p w:rsidR="005C7EE8" w:rsidRDefault="005C7EE8" w:rsidP="005C7EE8">
      <w:pPr>
        <w:pStyle w:val="3"/>
        <w:tabs>
          <w:tab w:val="left" w:pos="3544"/>
        </w:tabs>
        <w:spacing w:before="0" w:after="0"/>
        <w:jc w:val="center"/>
        <w:rPr>
          <w:rFonts w:ascii="Book Antiqua" w:hAnsi="Book Antiqua" w:cs="Times New Roman"/>
          <w:sz w:val="10"/>
          <w:szCs w:val="10"/>
        </w:rPr>
      </w:pPr>
    </w:p>
    <w:p w:rsidR="005C7EE8" w:rsidRDefault="005C7EE8" w:rsidP="005C7EE8">
      <w:pPr>
        <w:pStyle w:val="3"/>
        <w:tabs>
          <w:tab w:val="left" w:pos="3544"/>
        </w:tabs>
        <w:spacing w:before="0" w:after="0"/>
        <w:jc w:val="center"/>
        <w:rPr>
          <w:rFonts w:ascii="Book Antiqua" w:hAnsi="Book Antiqua" w:cs="Times New Roman"/>
          <w:sz w:val="32"/>
          <w:szCs w:val="32"/>
          <w:lang w:val="uk-UA"/>
        </w:rPr>
      </w:pPr>
      <w:proofErr w:type="spellStart"/>
      <w:r>
        <w:rPr>
          <w:rFonts w:ascii="Book Antiqua" w:hAnsi="Book Antiqua" w:cs="Times New Roman"/>
          <w:sz w:val="32"/>
          <w:szCs w:val="32"/>
        </w:rPr>
        <w:t>Миколаївськ</w:t>
      </w:r>
      <w:proofErr w:type="spellEnd"/>
      <w:r>
        <w:rPr>
          <w:rFonts w:ascii="Book Antiqua" w:hAnsi="Book Antiqua" w:cs="Times New Roman"/>
          <w:sz w:val="32"/>
          <w:szCs w:val="32"/>
          <w:lang w:val="uk-UA"/>
        </w:rPr>
        <w:t>а</w:t>
      </w:r>
      <w:r>
        <w:rPr>
          <w:rFonts w:ascii="Book Antiqua" w:hAnsi="Book Antiqua" w:cs="Times New Roman"/>
          <w:sz w:val="32"/>
          <w:szCs w:val="32"/>
        </w:rPr>
        <w:t xml:space="preserve"> </w:t>
      </w:r>
      <w:proofErr w:type="spellStart"/>
      <w:r>
        <w:rPr>
          <w:rFonts w:ascii="Book Antiqua" w:hAnsi="Book Antiqua" w:cs="Times New Roman"/>
          <w:sz w:val="32"/>
          <w:szCs w:val="32"/>
        </w:rPr>
        <w:t>област</w:t>
      </w:r>
      <w:proofErr w:type="spellEnd"/>
      <w:r>
        <w:rPr>
          <w:rFonts w:ascii="Book Antiqua" w:hAnsi="Book Antiqua" w:cs="Times New Roman"/>
          <w:sz w:val="32"/>
          <w:szCs w:val="32"/>
          <w:lang w:val="uk-UA"/>
        </w:rPr>
        <w:t>ь</w:t>
      </w:r>
    </w:p>
    <w:p w:rsidR="005C7EE8" w:rsidRDefault="005C7EE8" w:rsidP="005C7EE8">
      <w:pPr>
        <w:tabs>
          <w:tab w:val="left" w:pos="3544"/>
        </w:tabs>
        <w:jc w:val="center"/>
        <w:rPr>
          <w:b/>
          <w:sz w:val="10"/>
          <w:szCs w:val="10"/>
        </w:rPr>
      </w:pPr>
    </w:p>
    <w:p w:rsidR="005C7EE8" w:rsidRDefault="005C7EE8" w:rsidP="005C7EE8">
      <w:pPr>
        <w:pStyle w:val="8"/>
        <w:tabs>
          <w:tab w:val="left" w:pos="3544"/>
        </w:tabs>
        <w:spacing w:before="0" w:after="0"/>
        <w:jc w:val="center"/>
        <w:rPr>
          <w:rFonts w:ascii="Book Antiqua" w:hAnsi="Book Antiqua"/>
          <w:b/>
          <w:i w:val="0"/>
          <w:sz w:val="36"/>
          <w:szCs w:val="36"/>
        </w:rPr>
      </w:pPr>
      <w:r>
        <w:rPr>
          <w:rFonts w:ascii="Book Antiqua" w:hAnsi="Book Antiqua"/>
          <w:b/>
          <w:i w:val="0"/>
          <w:sz w:val="36"/>
          <w:szCs w:val="36"/>
        </w:rPr>
        <w:t>ВИКОНАВЧИЙ КОМІТЕТ</w:t>
      </w:r>
    </w:p>
    <w:p w:rsidR="005C7EE8" w:rsidRPr="00463E74" w:rsidRDefault="005C7EE8" w:rsidP="005C7EE8">
      <w:pPr>
        <w:tabs>
          <w:tab w:val="left" w:pos="3544"/>
        </w:tabs>
        <w:jc w:val="center"/>
        <w:rPr>
          <w:b/>
          <w:sz w:val="16"/>
          <w:szCs w:val="16"/>
        </w:rPr>
      </w:pPr>
    </w:p>
    <w:p w:rsidR="005C7EE8" w:rsidRDefault="005C7EE8" w:rsidP="005C7EE8">
      <w:pPr>
        <w:pStyle w:val="4"/>
        <w:tabs>
          <w:tab w:val="left" w:pos="3544"/>
        </w:tabs>
        <w:jc w:val="center"/>
        <w:rPr>
          <w:b/>
          <w:spacing w:val="66"/>
          <w:sz w:val="44"/>
          <w:szCs w:val="44"/>
        </w:rPr>
      </w:pPr>
      <w:r>
        <w:rPr>
          <w:b/>
          <w:i w:val="0"/>
          <w:spacing w:val="66"/>
          <w:sz w:val="44"/>
          <w:szCs w:val="44"/>
        </w:rPr>
        <w:t>РІШЕННЯ</w:t>
      </w:r>
    </w:p>
    <w:p w:rsidR="005C7EE8" w:rsidRPr="00463E74" w:rsidRDefault="005C7EE8" w:rsidP="005C7EE8">
      <w:pPr>
        <w:tabs>
          <w:tab w:val="left" w:pos="3544"/>
        </w:tabs>
        <w:rPr>
          <w:sz w:val="16"/>
          <w:szCs w:val="16"/>
          <w:lang w:val="uk-UA"/>
        </w:rPr>
      </w:pPr>
    </w:p>
    <w:p w:rsidR="005C7EE8" w:rsidRDefault="005C7EE8" w:rsidP="005C7EE8">
      <w:pPr>
        <w:tabs>
          <w:tab w:val="left" w:pos="3544"/>
        </w:tabs>
        <w:rPr>
          <w:rFonts w:ascii="Book Antiqua" w:hAnsi="Book Antiqua"/>
          <w:sz w:val="22"/>
          <w:lang w:val="uk-UA"/>
        </w:rPr>
      </w:pPr>
      <w:r>
        <w:rPr>
          <w:rFonts w:ascii="Book Antiqua" w:hAnsi="Book Antiqua"/>
          <w:sz w:val="22"/>
          <w:lang w:val="uk-UA"/>
        </w:rPr>
        <w:t xml:space="preserve">від   </w:t>
      </w:r>
      <w:r w:rsidR="0096091C">
        <w:rPr>
          <w:rFonts w:ascii="Book Antiqua" w:hAnsi="Book Antiqua"/>
          <w:sz w:val="22"/>
          <w:lang w:val="uk-UA"/>
        </w:rPr>
        <w:t xml:space="preserve">14.07.2017 р.         </w:t>
      </w:r>
      <w:r>
        <w:rPr>
          <w:rFonts w:ascii="Book Antiqua" w:hAnsi="Book Antiqua"/>
          <w:sz w:val="22"/>
          <w:lang w:val="uk-UA"/>
        </w:rPr>
        <w:t xml:space="preserve"> №</w:t>
      </w:r>
      <w:r w:rsidR="0096091C">
        <w:rPr>
          <w:rFonts w:ascii="Book Antiqua" w:hAnsi="Book Antiqua"/>
          <w:sz w:val="22"/>
          <w:lang w:val="uk-UA"/>
        </w:rPr>
        <w:t>361</w:t>
      </w:r>
    </w:p>
    <w:p w:rsidR="005C7EE8" w:rsidRDefault="00F4392A" w:rsidP="005C7EE8">
      <w:pPr>
        <w:rPr>
          <w:highlight w:val="yellow"/>
          <w:lang w:val="uk-UA"/>
        </w:rPr>
      </w:pPr>
      <w:r>
        <w:rPr>
          <w:lang w:val="uk-UA" w:eastAsia="uk-UA"/>
        </w:rPr>
        <w:pict>
          <v:line id="_x0000_s1026" style="position:absolute;z-index:251660288" from="18.7pt,.05pt" to="93.5pt,.05pt" o:allowincell="f"/>
        </w:pict>
      </w:r>
      <w:r w:rsidRPr="00F4392A">
        <w:rPr>
          <w:rFonts w:ascii="Book Antiqua" w:hAnsi="Book Antiqua"/>
          <w:noProof/>
          <w:sz w:val="20"/>
          <w:lang w:val="uk-UA"/>
        </w:rPr>
        <w:pict>
          <v:line id="_x0000_s1027" style="position:absolute;z-index:251661312" from="112.2pt,.05pt" to="149.6pt,.05pt" o:allowincell="f"/>
        </w:pict>
      </w:r>
      <w:r w:rsidR="005C7EE8">
        <w:rPr>
          <w:rFonts w:ascii="Book Antiqua" w:hAnsi="Book Antiqua"/>
          <w:lang w:val="uk-UA"/>
        </w:rPr>
        <w:t xml:space="preserve">           м. Первомайськ</w:t>
      </w:r>
      <w:r w:rsidR="005C7EE8">
        <w:rPr>
          <w:rFonts w:ascii="MS Sans Serif" w:hAnsi="MS Sans Serif"/>
          <w:lang w:val="uk-UA"/>
        </w:rPr>
        <w:t xml:space="preserve">                                                                                                                                                                                                                                                             </w:t>
      </w:r>
    </w:p>
    <w:tbl>
      <w:tblPr>
        <w:tblW w:w="0" w:type="auto"/>
        <w:tblLook w:val="01E0"/>
      </w:tblPr>
      <w:tblGrid>
        <w:gridCol w:w="4608"/>
        <w:gridCol w:w="4963"/>
      </w:tblGrid>
      <w:tr w:rsidR="00A20827" w:rsidRPr="000753A2" w:rsidTr="00E255D1">
        <w:tc>
          <w:tcPr>
            <w:tcW w:w="4608" w:type="dxa"/>
          </w:tcPr>
          <w:p w:rsidR="00A20827" w:rsidRPr="000753A2" w:rsidRDefault="00A20827" w:rsidP="00065534">
            <w:pPr>
              <w:jc w:val="both"/>
              <w:rPr>
                <w:sz w:val="28"/>
                <w:szCs w:val="28"/>
                <w:highlight w:val="yellow"/>
                <w:lang w:val="uk-UA"/>
              </w:rPr>
            </w:pPr>
            <w:r w:rsidRPr="000753A2">
              <w:rPr>
                <w:sz w:val="28"/>
                <w:szCs w:val="28"/>
                <w:lang w:val="uk-UA"/>
              </w:rPr>
              <w:t xml:space="preserve">Про стан виконання законодавства про боротьбу з корупцією у виконавчих органах Первомайської міської ради за І півріччя 2017 року </w:t>
            </w:r>
          </w:p>
        </w:tc>
        <w:tc>
          <w:tcPr>
            <w:tcW w:w="4963" w:type="dxa"/>
          </w:tcPr>
          <w:p w:rsidR="00A20827" w:rsidRPr="000753A2" w:rsidRDefault="00A20827">
            <w:pPr>
              <w:rPr>
                <w:sz w:val="28"/>
                <w:szCs w:val="28"/>
                <w:highlight w:val="yellow"/>
                <w:lang w:val="uk-UA"/>
              </w:rPr>
            </w:pPr>
          </w:p>
        </w:tc>
      </w:tr>
    </w:tbl>
    <w:p w:rsidR="00A20827" w:rsidRPr="000753A2" w:rsidRDefault="00A20827">
      <w:pPr>
        <w:rPr>
          <w:sz w:val="16"/>
          <w:szCs w:val="16"/>
          <w:highlight w:val="yellow"/>
        </w:rPr>
      </w:pPr>
    </w:p>
    <w:p w:rsidR="00A20827" w:rsidRPr="000753A2" w:rsidRDefault="00A20827" w:rsidP="00DB1F23">
      <w:pPr>
        <w:ind w:firstLine="709"/>
        <w:jc w:val="both"/>
        <w:rPr>
          <w:sz w:val="28"/>
          <w:szCs w:val="28"/>
          <w:lang w:val="uk-UA"/>
        </w:rPr>
      </w:pPr>
      <w:r w:rsidRPr="000753A2">
        <w:rPr>
          <w:sz w:val="28"/>
          <w:szCs w:val="28"/>
          <w:lang w:val="uk-UA"/>
        </w:rPr>
        <w:t xml:space="preserve">Відповідно до </w:t>
      </w:r>
      <w:r w:rsidRPr="000753A2">
        <w:rPr>
          <w:rStyle w:val="rvts46"/>
          <w:sz w:val="28"/>
          <w:szCs w:val="28"/>
          <w:lang w:val="uk-UA"/>
        </w:rPr>
        <w:t xml:space="preserve">статті 40 </w:t>
      </w:r>
      <w:r w:rsidRPr="000753A2">
        <w:rPr>
          <w:sz w:val="28"/>
          <w:szCs w:val="28"/>
          <w:lang w:val="uk-UA"/>
        </w:rPr>
        <w:t>Закону України  «Про місцеве самоврядування в Україні», рішення виконавчого комітету міської ради від 13.01.2017 року №17 «Про затвердження плану заходів щодо запобігання і протидії корупції у виконавчих органах Первомайської міської ради на 2017 рік», заслухавши інформацію головного спеціаліста відділу кадрової та мобілізаційно-оборонної роботи апарату виконавчого комітету міської ради Олійника А.К. про стан виконання законодавства про боротьбу з корупцією у виконавчих органах Первомайської міської ради за І півріччя 2017 року, виконавчий комітет міської ради</w:t>
      </w:r>
    </w:p>
    <w:p w:rsidR="00A20827" w:rsidRPr="000753A2" w:rsidRDefault="00A20827" w:rsidP="002073A7">
      <w:pPr>
        <w:jc w:val="both"/>
        <w:rPr>
          <w:sz w:val="16"/>
          <w:szCs w:val="16"/>
          <w:highlight w:val="yellow"/>
          <w:lang w:val="uk-UA"/>
        </w:rPr>
      </w:pPr>
    </w:p>
    <w:p w:rsidR="00A20827" w:rsidRPr="00326B67" w:rsidRDefault="00A20827" w:rsidP="002073A7">
      <w:pPr>
        <w:jc w:val="both"/>
        <w:rPr>
          <w:b/>
          <w:sz w:val="28"/>
          <w:szCs w:val="28"/>
          <w:lang w:val="uk-UA"/>
        </w:rPr>
      </w:pPr>
      <w:r w:rsidRPr="00326B67">
        <w:rPr>
          <w:sz w:val="28"/>
          <w:szCs w:val="28"/>
          <w:lang w:val="uk-UA"/>
        </w:rPr>
        <w:tab/>
      </w:r>
      <w:r w:rsidRPr="00326B67">
        <w:rPr>
          <w:b/>
          <w:sz w:val="28"/>
          <w:szCs w:val="28"/>
          <w:lang w:val="uk-UA"/>
        </w:rPr>
        <w:t>ВИРІШИВ:</w:t>
      </w:r>
    </w:p>
    <w:p w:rsidR="00A20827" w:rsidRPr="00E56C0A" w:rsidRDefault="00A20827" w:rsidP="00DB1F23">
      <w:pPr>
        <w:ind w:firstLine="709"/>
        <w:jc w:val="both"/>
        <w:rPr>
          <w:sz w:val="16"/>
          <w:szCs w:val="16"/>
          <w:highlight w:val="yellow"/>
          <w:lang w:val="uk-UA"/>
        </w:rPr>
      </w:pPr>
    </w:p>
    <w:p w:rsidR="00A20827" w:rsidRPr="00326B67" w:rsidRDefault="00A20827" w:rsidP="00DB1F23">
      <w:pPr>
        <w:ind w:firstLine="709"/>
        <w:jc w:val="both"/>
        <w:rPr>
          <w:sz w:val="28"/>
          <w:szCs w:val="28"/>
          <w:lang w:val="uk-UA"/>
        </w:rPr>
      </w:pPr>
      <w:r w:rsidRPr="00326B67">
        <w:rPr>
          <w:sz w:val="28"/>
          <w:szCs w:val="28"/>
          <w:lang w:val="uk-UA"/>
        </w:rPr>
        <w:t xml:space="preserve">1. Інформацію </w:t>
      </w:r>
      <w:r>
        <w:rPr>
          <w:sz w:val="28"/>
          <w:szCs w:val="28"/>
          <w:lang w:val="uk-UA"/>
        </w:rPr>
        <w:t xml:space="preserve">головного спеціаліста </w:t>
      </w:r>
      <w:r w:rsidRPr="00326B67">
        <w:rPr>
          <w:sz w:val="28"/>
          <w:szCs w:val="28"/>
          <w:lang w:val="uk-UA"/>
        </w:rPr>
        <w:t xml:space="preserve"> відділу кадрової та </w:t>
      </w:r>
      <w:r>
        <w:rPr>
          <w:sz w:val="28"/>
          <w:szCs w:val="28"/>
          <w:lang w:val="uk-UA"/>
        </w:rPr>
        <w:t>мобілізаційно-</w:t>
      </w:r>
      <w:r w:rsidRPr="00326B67">
        <w:rPr>
          <w:sz w:val="28"/>
          <w:szCs w:val="28"/>
          <w:lang w:val="uk-UA"/>
        </w:rPr>
        <w:t>оборонно</w:t>
      </w:r>
      <w:r>
        <w:rPr>
          <w:sz w:val="28"/>
          <w:szCs w:val="28"/>
          <w:lang w:val="uk-UA"/>
        </w:rPr>
        <w:t xml:space="preserve">ї </w:t>
      </w:r>
      <w:r w:rsidRPr="00326B67">
        <w:rPr>
          <w:sz w:val="28"/>
          <w:szCs w:val="28"/>
          <w:lang w:val="uk-UA"/>
        </w:rPr>
        <w:t xml:space="preserve">роботи апарату виконавчого комітету міської ради </w:t>
      </w:r>
      <w:r>
        <w:rPr>
          <w:sz w:val="28"/>
          <w:szCs w:val="28"/>
          <w:lang w:val="uk-UA"/>
        </w:rPr>
        <w:t>Олійника А.К.</w:t>
      </w:r>
      <w:r w:rsidRPr="00326B67">
        <w:rPr>
          <w:sz w:val="28"/>
          <w:szCs w:val="28"/>
          <w:lang w:val="uk-UA"/>
        </w:rPr>
        <w:t xml:space="preserve"> про стан виконання </w:t>
      </w:r>
      <w:r>
        <w:rPr>
          <w:sz w:val="28"/>
          <w:szCs w:val="28"/>
          <w:lang w:val="uk-UA"/>
        </w:rPr>
        <w:t xml:space="preserve">законодавства про боротьбу з корупцією у виконавчих органах Первомайської міської ради </w:t>
      </w:r>
      <w:r w:rsidRPr="00326B67">
        <w:rPr>
          <w:sz w:val="28"/>
          <w:szCs w:val="28"/>
          <w:lang w:val="uk-UA"/>
        </w:rPr>
        <w:t xml:space="preserve">за </w:t>
      </w:r>
      <w:r>
        <w:rPr>
          <w:sz w:val="28"/>
          <w:szCs w:val="28"/>
          <w:lang w:val="uk-UA"/>
        </w:rPr>
        <w:t xml:space="preserve">І півріччя </w:t>
      </w:r>
      <w:r w:rsidRPr="00326B67">
        <w:rPr>
          <w:sz w:val="28"/>
          <w:szCs w:val="28"/>
          <w:lang w:val="uk-UA"/>
        </w:rPr>
        <w:t>201</w:t>
      </w:r>
      <w:r>
        <w:rPr>
          <w:sz w:val="28"/>
          <w:szCs w:val="28"/>
          <w:lang w:val="uk-UA"/>
        </w:rPr>
        <w:t>7</w:t>
      </w:r>
      <w:r w:rsidRPr="00326B67">
        <w:rPr>
          <w:sz w:val="28"/>
          <w:szCs w:val="28"/>
          <w:lang w:val="uk-UA"/>
        </w:rPr>
        <w:t xml:space="preserve"> р</w:t>
      </w:r>
      <w:r>
        <w:rPr>
          <w:sz w:val="28"/>
          <w:szCs w:val="28"/>
          <w:lang w:val="uk-UA"/>
        </w:rPr>
        <w:t>і</w:t>
      </w:r>
      <w:r w:rsidRPr="00326B67">
        <w:rPr>
          <w:sz w:val="28"/>
          <w:szCs w:val="28"/>
          <w:lang w:val="uk-UA"/>
        </w:rPr>
        <w:t>к взяти до відома (додається).</w:t>
      </w:r>
    </w:p>
    <w:p w:rsidR="00A20827" w:rsidRPr="00326B67" w:rsidRDefault="00A20827" w:rsidP="006D35AE">
      <w:pPr>
        <w:ind w:firstLine="709"/>
        <w:jc w:val="both"/>
        <w:rPr>
          <w:sz w:val="28"/>
          <w:szCs w:val="28"/>
          <w:lang w:val="uk-UA"/>
        </w:rPr>
      </w:pPr>
      <w:r w:rsidRPr="00326B67">
        <w:rPr>
          <w:sz w:val="28"/>
          <w:szCs w:val="28"/>
          <w:lang w:val="uk-UA"/>
        </w:rPr>
        <w:t>2. Посадовим особам місцевого самоврядування</w:t>
      </w:r>
      <w:r>
        <w:rPr>
          <w:sz w:val="28"/>
          <w:szCs w:val="28"/>
          <w:lang w:val="uk-UA"/>
        </w:rPr>
        <w:t xml:space="preserve"> виконавчих органів Первомайської</w:t>
      </w:r>
      <w:r w:rsidRPr="00326B67">
        <w:rPr>
          <w:sz w:val="28"/>
          <w:szCs w:val="28"/>
          <w:lang w:val="uk-UA"/>
        </w:rPr>
        <w:t xml:space="preserve"> міської ради дотримуватись вимог Закону України «Про запобігання корупції».</w:t>
      </w:r>
    </w:p>
    <w:p w:rsidR="00A20827" w:rsidRPr="00326B67" w:rsidRDefault="00A20827" w:rsidP="004C1C7A">
      <w:pPr>
        <w:ind w:firstLine="709"/>
        <w:jc w:val="both"/>
        <w:rPr>
          <w:sz w:val="28"/>
          <w:szCs w:val="28"/>
          <w:lang w:val="uk-UA"/>
        </w:rPr>
      </w:pPr>
      <w:r w:rsidRPr="00326B67">
        <w:rPr>
          <w:sz w:val="28"/>
          <w:szCs w:val="28"/>
          <w:lang w:val="uk-UA"/>
        </w:rPr>
        <w:t>3. Керівникам виконавчих органів</w:t>
      </w:r>
      <w:r>
        <w:rPr>
          <w:sz w:val="28"/>
          <w:szCs w:val="28"/>
          <w:lang w:val="uk-UA"/>
        </w:rPr>
        <w:t xml:space="preserve"> Первомайської</w:t>
      </w:r>
      <w:r w:rsidRPr="00326B67">
        <w:rPr>
          <w:sz w:val="28"/>
          <w:szCs w:val="28"/>
          <w:lang w:val="uk-UA"/>
        </w:rPr>
        <w:t xml:space="preserve"> міської ради здійснювати аналіз скарг та звернень громадян до міської ради, в яких вбачається порушення посадовими особами антикорупційного законодавства.</w:t>
      </w:r>
    </w:p>
    <w:p w:rsidR="00A20827" w:rsidRPr="00326B67" w:rsidRDefault="00A20827" w:rsidP="006D35AE">
      <w:pPr>
        <w:ind w:firstLine="709"/>
        <w:jc w:val="both"/>
        <w:rPr>
          <w:sz w:val="28"/>
          <w:szCs w:val="28"/>
          <w:lang w:val="uk-UA"/>
        </w:rPr>
      </w:pPr>
      <w:r>
        <w:rPr>
          <w:sz w:val="28"/>
          <w:szCs w:val="28"/>
          <w:lang w:val="uk-UA"/>
        </w:rPr>
        <w:t>4</w:t>
      </w:r>
      <w:r w:rsidRPr="00326B67">
        <w:rPr>
          <w:sz w:val="28"/>
          <w:szCs w:val="28"/>
          <w:lang w:val="uk-UA"/>
        </w:rPr>
        <w:t xml:space="preserve">. Контроль за виконанням цього рішення покласти на першого заступника міського голови </w:t>
      </w:r>
      <w:proofErr w:type="spellStart"/>
      <w:r w:rsidRPr="00326B67">
        <w:rPr>
          <w:sz w:val="28"/>
          <w:szCs w:val="28"/>
          <w:lang w:val="uk-UA"/>
        </w:rPr>
        <w:t>Кукурузу</w:t>
      </w:r>
      <w:proofErr w:type="spellEnd"/>
      <w:r w:rsidRPr="00326B67">
        <w:rPr>
          <w:sz w:val="28"/>
          <w:szCs w:val="28"/>
          <w:lang w:val="uk-UA"/>
        </w:rPr>
        <w:t xml:space="preserve"> О.В.</w:t>
      </w:r>
    </w:p>
    <w:p w:rsidR="00A20827" w:rsidRPr="00E56C0A" w:rsidRDefault="00A20827" w:rsidP="00BD19A2">
      <w:pPr>
        <w:jc w:val="both"/>
        <w:rPr>
          <w:sz w:val="32"/>
          <w:szCs w:val="32"/>
          <w:lang w:val="uk-UA"/>
        </w:rPr>
      </w:pPr>
    </w:p>
    <w:p w:rsidR="00A20827" w:rsidRDefault="00A20827" w:rsidP="00BD19A2">
      <w:pPr>
        <w:jc w:val="both"/>
        <w:rPr>
          <w:sz w:val="28"/>
          <w:szCs w:val="28"/>
          <w:lang w:val="uk-UA"/>
        </w:rPr>
      </w:pPr>
      <w:r w:rsidRPr="00326B67">
        <w:rPr>
          <w:sz w:val="28"/>
          <w:szCs w:val="28"/>
          <w:lang w:val="uk-UA"/>
        </w:rPr>
        <w:tab/>
      </w:r>
    </w:p>
    <w:p w:rsidR="00A20827" w:rsidRPr="00326B67" w:rsidRDefault="00A20827" w:rsidP="002A5948">
      <w:pPr>
        <w:ind w:firstLine="708"/>
        <w:jc w:val="both"/>
        <w:rPr>
          <w:sz w:val="28"/>
          <w:szCs w:val="28"/>
          <w:lang w:val="uk-UA"/>
        </w:rPr>
      </w:pPr>
      <w:r w:rsidRPr="00326B67">
        <w:rPr>
          <w:sz w:val="28"/>
          <w:szCs w:val="28"/>
          <w:lang w:val="uk-UA"/>
        </w:rPr>
        <w:t xml:space="preserve">Міський голова                                                          Л.Г. Дромашко </w:t>
      </w:r>
    </w:p>
    <w:p w:rsidR="00A20827" w:rsidRDefault="00A20827" w:rsidP="00857E5A">
      <w:pPr>
        <w:ind w:left="6120"/>
        <w:rPr>
          <w:sz w:val="28"/>
          <w:szCs w:val="28"/>
          <w:lang w:val="uk-UA"/>
        </w:rPr>
      </w:pPr>
    </w:p>
    <w:p w:rsidR="00A20827" w:rsidRPr="007A2988" w:rsidRDefault="00A20827" w:rsidP="00857E5A">
      <w:pPr>
        <w:ind w:left="6120"/>
        <w:rPr>
          <w:sz w:val="28"/>
          <w:szCs w:val="28"/>
          <w:lang w:val="uk-UA"/>
        </w:rPr>
      </w:pPr>
      <w:r w:rsidRPr="007A2988">
        <w:rPr>
          <w:sz w:val="28"/>
          <w:szCs w:val="28"/>
          <w:lang w:val="uk-UA"/>
        </w:rPr>
        <w:lastRenderedPageBreak/>
        <w:t xml:space="preserve">Додаток </w:t>
      </w:r>
    </w:p>
    <w:p w:rsidR="00A20827" w:rsidRPr="007A2988" w:rsidRDefault="00A20827" w:rsidP="00857E5A">
      <w:pPr>
        <w:ind w:left="6120"/>
        <w:rPr>
          <w:sz w:val="28"/>
          <w:szCs w:val="28"/>
          <w:lang w:val="uk-UA"/>
        </w:rPr>
      </w:pPr>
      <w:r w:rsidRPr="007A2988">
        <w:rPr>
          <w:sz w:val="28"/>
          <w:szCs w:val="28"/>
          <w:lang w:val="uk-UA"/>
        </w:rPr>
        <w:t>до рішення виконавчого комітету міської ради</w:t>
      </w:r>
    </w:p>
    <w:p w:rsidR="00A20827" w:rsidRPr="007A2988" w:rsidRDefault="00A20827" w:rsidP="00857E5A">
      <w:pPr>
        <w:ind w:left="6120"/>
        <w:rPr>
          <w:sz w:val="28"/>
          <w:szCs w:val="28"/>
          <w:lang w:val="uk-UA"/>
        </w:rPr>
      </w:pPr>
    </w:p>
    <w:p w:rsidR="00A20827" w:rsidRPr="003C57BB" w:rsidRDefault="003C57BB" w:rsidP="00857E5A">
      <w:pPr>
        <w:ind w:left="6120"/>
        <w:rPr>
          <w:sz w:val="28"/>
          <w:szCs w:val="28"/>
          <w:u w:val="single"/>
          <w:lang w:val="uk-UA"/>
        </w:rPr>
      </w:pPr>
      <w:r w:rsidRPr="003C57BB">
        <w:rPr>
          <w:sz w:val="28"/>
          <w:szCs w:val="28"/>
          <w:u w:val="single"/>
          <w:lang w:val="uk-UA"/>
        </w:rPr>
        <w:t xml:space="preserve">14.07.2017 р.   </w:t>
      </w:r>
      <w:r w:rsidR="00A20827" w:rsidRPr="003C57BB">
        <w:rPr>
          <w:sz w:val="28"/>
          <w:szCs w:val="28"/>
          <w:u w:val="single"/>
          <w:lang w:val="uk-UA"/>
        </w:rPr>
        <w:t>№</w:t>
      </w:r>
      <w:r w:rsidRPr="003C57BB">
        <w:rPr>
          <w:sz w:val="28"/>
          <w:szCs w:val="28"/>
          <w:u w:val="single"/>
          <w:lang w:val="uk-UA"/>
        </w:rPr>
        <w:t>361</w:t>
      </w:r>
    </w:p>
    <w:p w:rsidR="00A20827" w:rsidRPr="007A2988" w:rsidRDefault="00A20827" w:rsidP="00857E5A">
      <w:pPr>
        <w:jc w:val="center"/>
        <w:rPr>
          <w:sz w:val="28"/>
          <w:szCs w:val="28"/>
          <w:lang w:val="uk-UA"/>
        </w:rPr>
      </w:pPr>
    </w:p>
    <w:p w:rsidR="00A20827" w:rsidRPr="007A2988" w:rsidRDefault="00A20827" w:rsidP="00857E5A">
      <w:pPr>
        <w:jc w:val="center"/>
        <w:rPr>
          <w:sz w:val="28"/>
          <w:szCs w:val="28"/>
          <w:lang w:val="uk-UA"/>
        </w:rPr>
      </w:pPr>
      <w:r w:rsidRPr="007A2988">
        <w:rPr>
          <w:sz w:val="28"/>
          <w:szCs w:val="28"/>
          <w:lang w:val="uk-UA"/>
        </w:rPr>
        <w:t xml:space="preserve">Інформація </w:t>
      </w:r>
    </w:p>
    <w:p w:rsidR="00A20827" w:rsidRPr="007A2988" w:rsidRDefault="00A20827" w:rsidP="00857E5A">
      <w:pPr>
        <w:jc w:val="center"/>
        <w:rPr>
          <w:b/>
          <w:sz w:val="28"/>
          <w:szCs w:val="28"/>
          <w:u w:val="single"/>
          <w:lang w:val="uk-UA" w:eastAsia="uk-UA"/>
        </w:rPr>
      </w:pPr>
      <w:r w:rsidRPr="007A2988">
        <w:rPr>
          <w:sz w:val="28"/>
          <w:szCs w:val="28"/>
          <w:lang w:val="uk-UA"/>
        </w:rPr>
        <w:t xml:space="preserve">про стан виконання законодавства про боротьбу з корупцією у виконавчих органах Первомайської міської ради  за </w:t>
      </w:r>
      <w:r>
        <w:rPr>
          <w:sz w:val="28"/>
          <w:szCs w:val="28"/>
          <w:lang w:val="uk-UA"/>
        </w:rPr>
        <w:t xml:space="preserve">І півріччя </w:t>
      </w:r>
      <w:r w:rsidRPr="007A2988">
        <w:rPr>
          <w:sz w:val="28"/>
          <w:szCs w:val="28"/>
          <w:lang w:val="uk-UA"/>
        </w:rPr>
        <w:t>201</w:t>
      </w:r>
      <w:r>
        <w:rPr>
          <w:sz w:val="28"/>
          <w:szCs w:val="28"/>
          <w:lang w:val="uk-UA"/>
        </w:rPr>
        <w:t>7</w:t>
      </w:r>
      <w:r w:rsidRPr="007A2988">
        <w:rPr>
          <w:sz w:val="28"/>
          <w:szCs w:val="28"/>
          <w:lang w:val="uk-UA"/>
        </w:rPr>
        <w:t xml:space="preserve"> р</w:t>
      </w:r>
      <w:r>
        <w:rPr>
          <w:sz w:val="28"/>
          <w:szCs w:val="28"/>
          <w:lang w:val="uk-UA"/>
        </w:rPr>
        <w:t>о</w:t>
      </w:r>
      <w:r w:rsidRPr="007A2988">
        <w:rPr>
          <w:sz w:val="28"/>
          <w:szCs w:val="28"/>
          <w:lang w:val="uk-UA"/>
        </w:rPr>
        <w:t>к</w:t>
      </w:r>
      <w:r>
        <w:rPr>
          <w:sz w:val="28"/>
          <w:szCs w:val="28"/>
          <w:lang w:val="uk-UA"/>
        </w:rPr>
        <w:t>у</w:t>
      </w:r>
    </w:p>
    <w:p w:rsidR="00A20827" w:rsidRPr="007A2988" w:rsidRDefault="00A20827" w:rsidP="00B8350E">
      <w:pPr>
        <w:ind w:firstLine="720"/>
        <w:rPr>
          <w:b/>
          <w:sz w:val="26"/>
          <w:szCs w:val="26"/>
          <w:highlight w:val="yellow"/>
          <w:u w:val="single"/>
          <w:lang w:val="uk-UA" w:eastAsia="uk-UA"/>
        </w:rPr>
      </w:pPr>
    </w:p>
    <w:p w:rsidR="00A20827" w:rsidRPr="007A2988" w:rsidRDefault="00A20827" w:rsidP="004973C9">
      <w:pPr>
        <w:ind w:firstLine="709"/>
        <w:jc w:val="both"/>
        <w:rPr>
          <w:sz w:val="28"/>
          <w:szCs w:val="28"/>
          <w:lang w:val="uk-UA"/>
        </w:rPr>
      </w:pPr>
      <w:r w:rsidRPr="007A2988">
        <w:rPr>
          <w:sz w:val="28"/>
          <w:szCs w:val="28"/>
          <w:lang w:val="uk-UA"/>
        </w:rPr>
        <w:t>Запобігання і протидія корупції у виконавчих органах Первомайської міської ради проводиться відповідно до Законів України «Про запобігання корупції», «Про інформацію», «Про доступ до публічної інформації», «Про службу в органах місцевого самоврядування» та Плану заходів щодо запобігання і протидії корупції у виконавчих органах Первомайської міської ради на 2017 рік.</w:t>
      </w:r>
    </w:p>
    <w:p w:rsidR="00A20827" w:rsidRPr="007A2988" w:rsidRDefault="00A20827" w:rsidP="004973C9">
      <w:pPr>
        <w:ind w:firstLine="709"/>
        <w:jc w:val="both"/>
        <w:rPr>
          <w:sz w:val="28"/>
          <w:szCs w:val="28"/>
          <w:lang w:val="uk-UA"/>
        </w:rPr>
      </w:pPr>
      <w:r w:rsidRPr="007A2988">
        <w:rPr>
          <w:sz w:val="28"/>
          <w:szCs w:val="28"/>
          <w:lang w:val="uk-UA"/>
        </w:rPr>
        <w:t xml:space="preserve">Розпорядженням міського голови від 27.12.2013 року №446-рк створена комісія з питань запобігання та виявлення корупції у виконавчому комітеті міської ради та </w:t>
      </w:r>
      <w:r>
        <w:rPr>
          <w:sz w:val="28"/>
          <w:szCs w:val="28"/>
          <w:lang w:val="uk-UA"/>
        </w:rPr>
        <w:t>визначено її персональний склад, який оновлено розпорядженням міського голови від 15.08.2016 року №389-рк.</w:t>
      </w:r>
    </w:p>
    <w:p w:rsidR="00A20827" w:rsidRPr="007A2988" w:rsidRDefault="00A20827" w:rsidP="004973C9">
      <w:pPr>
        <w:ind w:firstLine="709"/>
        <w:jc w:val="both"/>
        <w:rPr>
          <w:sz w:val="28"/>
          <w:szCs w:val="28"/>
          <w:lang w:val="uk-UA"/>
        </w:rPr>
      </w:pPr>
      <w:r w:rsidRPr="007A2988">
        <w:rPr>
          <w:sz w:val="28"/>
          <w:szCs w:val="28"/>
          <w:lang w:val="uk-UA"/>
        </w:rPr>
        <w:t>На розширених нарадах при міському голові, засіданнях виконкому міської ради періодично заслуховується інформація про стан виконання законодавства про боротьбу з корупцією у виконавчих органах Первомайської міської ради. Так</w:t>
      </w:r>
      <w:r>
        <w:rPr>
          <w:sz w:val="28"/>
          <w:szCs w:val="28"/>
          <w:lang w:val="uk-UA"/>
        </w:rPr>
        <w:t>,</w:t>
      </w:r>
      <w:r w:rsidRPr="007A2988">
        <w:rPr>
          <w:sz w:val="28"/>
          <w:szCs w:val="28"/>
          <w:lang w:val="uk-UA"/>
        </w:rPr>
        <w:t xml:space="preserve"> 13 січня 2017 року на засіданні виконавчого комітету міської ради розглядалось питання про стан виконання законодавства про боротьбу з корупцією у виконавчих органах Первомайської міської ради  за 2016 рік.</w:t>
      </w:r>
    </w:p>
    <w:p w:rsidR="00A20827" w:rsidRPr="007A2988" w:rsidRDefault="00A20827" w:rsidP="004973C9">
      <w:pPr>
        <w:ind w:firstLine="709"/>
        <w:jc w:val="both"/>
        <w:rPr>
          <w:sz w:val="28"/>
          <w:szCs w:val="28"/>
          <w:lang w:val="uk-UA"/>
        </w:rPr>
      </w:pPr>
      <w:r w:rsidRPr="007A2988">
        <w:rPr>
          <w:sz w:val="28"/>
          <w:szCs w:val="28"/>
          <w:lang w:val="uk-UA"/>
        </w:rPr>
        <w:t>У виконавчому комітеті міської ради постійно проводяться апаратно-правові навчання з працівниками по вивченню та роз'ясненню законодавства України у сфері запобігання і протидії корупції. Протягом І півріччя 2017 року розглянуті слідуючі питання:</w:t>
      </w:r>
    </w:p>
    <w:p w:rsidR="00A20827" w:rsidRPr="007A2988" w:rsidRDefault="00A20827" w:rsidP="004973C9">
      <w:pPr>
        <w:ind w:firstLine="709"/>
        <w:jc w:val="both"/>
        <w:rPr>
          <w:sz w:val="28"/>
          <w:szCs w:val="28"/>
          <w:lang w:val="uk-UA"/>
        </w:rPr>
      </w:pPr>
      <w:r w:rsidRPr="007A2988">
        <w:rPr>
          <w:sz w:val="28"/>
          <w:szCs w:val="28"/>
          <w:lang w:val="uk-UA"/>
        </w:rPr>
        <w:t>18 січня 2017 року:</w:t>
      </w:r>
    </w:p>
    <w:p w:rsidR="00A20827" w:rsidRPr="007A2988" w:rsidRDefault="00A20827" w:rsidP="004973C9">
      <w:pPr>
        <w:ind w:firstLine="709"/>
        <w:jc w:val="both"/>
        <w:rPr>
          <w:sz w:val="28"/>
          <w:szCs w:val="28"/>
          <w:lang w:val="uk-UA"/>
        </w:rPr>
      </w:pPr>
      <w:r w:rsidRPr="007A2988">
        <w:rPr>
          <w:sz w:val="28"/>
          <w:szCs w:val="28"/>
          <w:lang w:val="uk-UA"/>
        </w:rPr>
        <w:t xml:space="preserve"> - Поняття конфлікту інтересів. Реальний та потенційний конфлікт інтересів, їх розмежування. Типові приклади ситуацій конфлікту інтересів.</w:t>
      </w:r>
    </w:p>
    <w:p w:rsidR="00A20827" w:rsidRPr="007A2988" w:rsidRDefault="00A20827" w:rsidP="00D274E3">
      <w:pPr>
        <w:pStyle w:val="af0"/>
        <w:numPr>
          <w:ilvl w:val="0"/>
          <w:numId w:val="3"/>
        </w:numPr>
        <w:jc w:val="both"/>
        <w:rPr>
          <w:sz w:val="28"/>
          <w:szCs w:val="28"/>
          <w:lang w:val="uk-UA"/>
        </w:rPr>
      </w:pPr>
      <w:r w:rsidRPr="007A2988">
        <w:rPr>
          <w:sz w:val="28"/>
          <w:szCs w:val="28"/>
          <w:lang w:val="uk-UA"/>
        </w:rPr>
        <w:t>Про електронне декларування доходів посадовими особами місцевого самоврядування за 2016 рік.</w:t>
      </w:r>
    </w:p>
    <w:p w:rsidR="00A20827" w:rsidRPr="007A2988" w:rsidRDefault="00A20827" w:rsidP="004973C9">
      <w:pPr>
        <w:ind w:firstLine="709"/>
        <w:jc w:val="both"/>
        <w:rPr>
          <w:sz w:val="28"/>
          <w:szCs w:val="28"/>
          <w:lang w:val="uk-UA"/>
        </w:rPr>
      </w:pPr>
      <w:r w:rsidRPr="007A2988">
        <w:rPr>
          <w:sz w:val="28"/>
          <w:szCs w:val="28"/>
          <w:lang w:val="uk-UA"/>
        </w:rPr>
        <w:t>14 лютого 2017 року – Алгоритм дій керівника у зв’язку із встановленням наявності конфлікту інтересів. Способи врегулювання конфлікту інтересів.</w:t>
      </w:r>
    </w:p>
    <w:p w:rsidR="00A20827" w:rsidRPr="007A2988" w:rsidRDefault="00A20827" w:rsidP="004973C9">
      <w:pPr>
        <w:ind w:firstLine="709"/>
        <w:jc w:val="both"/>
        <w:rPr>
          <w:sz w:val="28"/>
          <w:szCs w:val="28"/>
          <w:lang w:val="uk-UA"/>
        </w:rPr>
      </w:pPr>
      <w:r w:rsidRPr="007A2988">
        <w:rPr>
          <w:sz w:val="28"/>
          <w:szCs w:val="28"/>
          <w:lang w:val="uk-UA"/>
        </w:rPr>
        <w:t xml:space="preserve">14 березня 2017 року: </w:t>
      </w:r>
    </w:p>
    <w:p w:rsidR="00A20827" w:rsidRPr="007A2988" w:rsidRDefault="00A20827" w:rsidP="004973C9">
      <w:pPr>
        <w:ind w:firstLine="709"/>
        <w:jc w:val="both"/>
        <w:rPr>
          <w:sz w:val="28"/>
          <w:szCs w:val="28"/>
          <w:lang w:val="uk-UA"/>
        </w:rPr>
      </w:pPr>
      <w:r w:rsidRPr="007A2988">
        <w:rPr>
          <w:sz w:val="28"/>
          <w:szCs w:val="28"/>
          <w:lang w:val="uk-UA"/>
        </w:rPr>
        <w:lastRenderedPageBreak/>
        <w:t>- Відповідальність за вчинення дій, прийняття рішень в умовах конфлікту інтересів. Усунення наслідків вчинення дій, прийняття рішень в умовах конфлікту інтересів (Закон України «Про запобігання корупції»).</w:t>
      </w:r>
    </w:p>
    <w:p w:rsidR="00A20827" w:rsidRPr="007A2988" w:rsidRDefault="00A20827" w:rsidP="004B2240">
      <w:pPr>
        <w:pStyle w:val="af0"/>
        <w:numPr>
          <w:ilvl w:val="0"/>
          <w:numId w:val="3"/>
        </w:numPr>
        <w:tabs>
          <w:tab w:val="left" w:pos="993"/>
        </w:tabs>
        <w:ind w:left="0" w:firstLine="709"/>
        <w:jc w:val="both"/>
        <w:rPr>
          <w:sz w:val="28"/>
          <w:szCs w:val="28"/>
          <w:lang w:val="uk-UA"/>
        </w:rPr>
      </w:pPr>
      <w:r w:rsidRPr="007A2988">
        <w:rPr>
          <w:sz w:val="28"/>
          <w:szCs w:val="28"/>
          <w:lang w:val="uk-UA"/>
        </w:rPr>
        <w:t>Роз’яснення щодо заповнення електронної декларації (Закон України «Про запобігання корупції»).</w:t>
      </w:r>
    </w:p>
    <w:p w:rsidR="00A20827" w:rsidRPr="007A2988" w:rsidRDefault="00A20827" w:rsidP="00D274E3">
      <w:pPr>
        <w:pStyle w:val="af0"/>
        <w:ind w:left="0" w:firstLine="709"/>
        <w:jc w:val="both"/>
        <w:rPr>
          <w:sz w:val="28"/>
          <w:szCs w:val="28"/>
          <w:lang w:val="uk-UA"/>
        </w:rPr>
      </w:pPr>
      <w:r w:rsidRPr="007A2988">
        <w:rPr>
          <w:sz w:val="28"/>
          <w:szCs w:val="28"/>
          <w:lang w:val="uk-UA"/>
        </w:rPr>
        <w:t>14 квітня 2017 року – обмеження після припинення діяльності, пов’язаної з  виконанням функцій держави або місцевого самоврядування.</w:t>
      </w:r>
    </w:p>
    <w:p w:rsidR="00A20827" w:rsidRPr="007A2988" w:rsidRDefault="00A20827" w:rsidP="004973C9">
      <w:pPr>
        <w:ind w:firstLine="709"/>
        <w:jc w:val="both"/>
        <w:rPr>
          <w:sz w:val="28"/>
          <w:szCs w:val="28"/>
          <w:lang w:val="uk-UA"/>
        </w:rPr>
      </w:pPr>
      <w:r w:rsidRPr="007A2988">
        <w:rPr>
          <w:sz w:val="28"/>
          <w:szCs w:val="28"/>
          <w:lang w:val="uk-UA"/>
        </w:rPr>
        <w:t xml:space="preserve">У виконавчому комітеті Первомайської міської ради розроблений перелік </w:t>
      </w:r>
      <w:r>
        <w:rPr>
          <w:sz w:val="28"/>
          <w:szCs w:val="28"/>
          <w:lang w:val="uk-UA"/>
        </w:rPr>
        <w:t xml:space="preserve">посад </w:t>
      </w:r>
      <w:r w:rsidRPr="007A2988">
        <w:rPr>
          <w:sz w:val="28"/>
          <w:szCs w:val="28"/>
          <w:lang w:val="uk-UA"/>
        </w:rPr>
        <w:t xml:space="preserve">виконавчих органів </w:t>
      </w:r>
      <w:r>
        <w:rPr>
          <w:sz w:val="28"/>
          <w:szCs w:val="28"/>
          <w:lang w:val="uk-UA"/>
        </w:rPr>
        <w:t xml:space="preserve">Первомайської </w:t>
      </w:r>
      <w:r w:rsidRPr="007A2988">
        <w:rPr>
          <w:sz w:val="28"/>
          <w:szCs w:val="28"/>
          <w:lang w:val="uk-UA"/>
        </w:rPr>
        <w:t>міської ради, які працюють у сферах, де існує великий ризик прояву корупції та процедурні заходи, що запобігають проявам корупції у процесі виконання ними службових обов'язків. Постійно здійснюється аналіз управлінських процедур, у ході яких найбільш часто вчиняються корупційні дії та інші правопорушення, пов'язані з корупцією, встановлюються строки надання адміністративних послуг.</w:t>
      </w:r>
    </w:p>
    <w:p w:rsidR="00A20827" w:rsidRPr="007A2988" w:rsidRDefault="00A20827" w:rsidP="004973C9">
      <w:pPr>
        <w:ind w:firstLine="709"/>
        <w:jc w:val="both"/>
        <w:rPr>
          <w:sz w:val="28"/>
          <w:szCs w:val="28"/>
          <w:lang w:val="uk-UA"/>
        </w:rPr>
      </w:pPr>
      <w:r w:rsidRPr="007A2988">
        <w:rPr>
          <w:sz w:val="28"/>
          <w:szCs w:val="28"/>
          <w:lang w:val="uk-UA"/>
        </w:rPr>
        <w:t>Протягом І</w:t>
      </w:r>
      <w:r>
        <w:rPr>
          <w:sz w:val="28"/>
          <w:szCs w:val="28"/>
          <w:lang w:val="uk-UA"/>
        </w:rPr>
        <w:t xml:space="preserve"> півріччя 2017 року 22 посадові особи</w:t>
      </w:r>
      <w:r w:rsidRPr="007A2988">
        <w:rPr>
          <w:sz w:val="28"/>
          <w:szCs w:val="28"/>
          <w:lang w:val="uk-UA"/>
        </w:rPr>
        <w:t xml:space="preserve"> виконавчих органів Первомайської міської ради проходили підвищення кваліфікації за професійними програмами та програмами тематичних короткотермінових семінарів в Миколаївському обласному центрі перепідготовки та підвищення кваліфікації працівників.</w:t>
      </w:r>
    </w:p>
    <w:p w:rsidR="00A20827" w:rsidRPr="007A2988" w:rsidRDefault="00A20827" w:rsidP="004973C9">
      <w:pPr>
        <w:ind w:firstLine="709"/>
        <w:jc w:val="both"/>
        <w:rPr>
          <w:sz w:val="28"/>
          <w:szCs w:val="28"/>
          <w:lang w:val="uk-UA"/>
        </w:rPr>
      </w:pPr>
      <w:r w:rsidRPr="007A2988">
        <w:rPr>
          <w:sz w:val="28"/>
          <w:szCs w:val="28"/>
          <w:lang w:val="uk-UA"/>
        </w:rPr>
        <w:t>При проведенні щорічної оцінки виконання посадовими особами місцевого самоврядування покладених на них обов'язків та завдань, враховується дотримання ними вимог Закону України «Про запобігання корупції».</w:t>
      </w:r>
    </w:p>
    <w:p w:rsidR="00A20827" w:rsidRPr="007A2988" w:rsidRDefault="00A20827" w:rsidP="004973C9">
      <w:pPr>
        <w:ind w:firstLine="709"/>
        <w:jc w:val="both"/>
        <w:rPr>
          <w:sz w:val="28"/>
          <w:szCs w:val="28"/>
          <w:lang w:val="uk-UA"/>
        </w:rPr>
      </w:pPr>
      <w:r w:rsidRPr="007A2988">
        <w:rPr>
          <w:sz w:val="28"/>
          <w:szCs w:val="28"/>
          <w:lang w:val="uk-UA"/>
        </w:rPr>
        <w:t>На конкурсній основі здійснюється працевлаштування на вакантні посади посадових осіб місцевого самоврядування. Протягом І півріччя 2017 року за результатами конкурсів призначено 5 осіб.</w:t>
      </w:r>
    </w:p>
    <w:p w:rsidR="00A20827" w:rsidRPr="007A2988" w:rsidRDefault="00A20827" w:rsidP="00A3387A">
      <w:pPr>
        <w:pStyle w:val="rvps6"/>
        <w:spacing w:before="0" w:beforeAutospacing="0" w:after="0" w:afterAutospacing="0"/>
        <w:ind w:firstLine="540"/>
        <w:jc w:val="both"/>
        <w:rPr>
          <w:sz w:val="28"/>
          <w:szCs w:val="28"/>
          <w:lang w:val="uk-UA"/>
        </w:rPr>
      </w:pPr>
      <w:r w:rsidRPr="007A2988">
        <w:rPr>
          <w:sz w:val="28"/>
          <w:szCs w:val="28"/>
          <w:lang w:val="uk-UA"/>
        </w:rPr>
        <w:t>Під час призначення на посади посадових осіб органу місцевого самоврядування претенденти ознайомлюються з вимогами Законів України «Про службу в органах місцевого самоврядування» та «Про запобігання корупції».</w:t>
      </w:r>
    </w:p>
    <w:p w:rsidR="00A20827" w:rsidRPr="007A2988" w:rsidRDefault="00A20827" w:rsidP="004973C9">
      <w:pPr>
        <w:ind w:firstLine="709"/>
        <w:jc w:val="both"/>
        <w:rPr>
          <w:sz w:val="28"/>
          <w:szCs w:val="28"/>
          <w:lang w:val="uk-UA"/>
        </w:rPr>
      </w:pPr>
      <w:r w:rsidRPr="007A2988">
        <w:rPr>
          <w:sz w:val="28"/>
          <w:szCs w:val="28"/>
          <w:lang w:val="uk-UA"/>
        </w:rPr>
        <w:t>Розпорядженням міського голови від 16.12.2016 року №626-рк затверджений кадровий резерв, який передбачає добір працівників, які мають відповідні професійні навички, що ґрунтуються на сучасних спеціальних знаннях і аналітичних здібностях. Через кадровий резерв здійснюється добір кадрів для зайняття управлінських посад із числа працівників, що мають досвід роботи на посадах нижчого рівня у відповідній сфері діяльності.</w:t>
      </w:r>
    </w:p>
    <w:p w:rsidR="00A20827" w:rsidRPr="007A2988" w:rsidRDefault="00A20827" w:rsidP="0004207D">
      <w:pPr>
        <w:ind w:firstLine="709"/>
        <w:jc w:val="both"/>
        <w:rPr>
          <w:sz w:val="28"/>
          <w:szCs w:val="28"/>
          <w:lang w:val="uk-UA"/>
        </w:rPr>
      </w:pPr>
    </w:p>
    <w:p w:rsidR="00A20827" w:rsidRPr="007A2988" w:rsidRDefault="00A20827" w:rsidP="0004207D">
      <w:pPr>
        <w:ind w:firstLine="709"/>
        <w:jc w:val="both"/>
        <w:rPr>
          <w:sz w:val="28"/>
          <w:szCs w:val="28"/>
          <w:lang w:val="uk-UA"/>
        </w:rPr>
      </w:pPr>
    </w:p>
    <w:p w:rsidR="00A20827" w:rsidRPr="007A2988" w:rsidRDefault="00A20827" w:rsidP="0004207D">
      <w:pPr>
        <w:ind w:firstLine="709"/>
        <w:jc w:val="both"/>
        <w:rPr>
          <w:sz w:val="28"/>
          <w:szCs w:val="28"/>
          <w:lang w:val="uk-UA"/>
        </w:rPr>
      </w:pPr>
      <w:r>
        <w:rPr>
          <w:sz w:val="28"/>
          <w:szCs w:val="28"/>
          <w:lang w:val="uk-UA"/>
        </w:rPr>
        <w:lastRenderedPageBreak/>
        <w:t xml:space="preserve">Протягом </w:t>
      </w:r>
      <w:r w:rsidRPr="007A2988">
        <w:rPr>
          <w:sz w:val="28"/>
          <w:szCs w:val="28"/>
          <w:lang w:val="uk-UA"/>
        </w:rPr>
        <w:t>року, в установлений законом термін, здійснюється перевірка  фактів своєчасності подання декларацій осіб, уповноважених на виконання функцій держави або місцевого самоврядування. Так</w:t>
      </w:r>
      <w:r>
        <w:rPr>
          <w:sz w:val="28"/>
          <w:szCs w:val="28"/>
          <w:lang w:val="uk-UA"/>
        </w:rPr>
        <w:t>,</w:t>
      </w:r>
      <w:r w:rsidRPr="007A2988">
        <w:rPr>
          <w:sz w:val="28"/>
          <w:szCs w:val="28"/>
          <w:lang w:val="uk-UA"/>
        </w:rPr>
        <w:t xml:space="preserve"> 15 травня 2017 року відбулося засідання комісії з питань запобігання та виявлення корупції у виконавчому комітеті Первомайської міської ради на якому розглядалися питання:</w:t>
      </w:r>
    </w:p>
    <w:p w:rsidR="00A20827" w:rsidRPr="007A2988" w:rsidRDefault="00A20827" w:rsidP="0004207D">
      <w:pPr>
        <w:ind w:firstLine="708"/>
        <w:jc w:val="both"/>
        <w:rPr>
          <w:sz w:val="28"/>
          <w:szCs w:val="28"/>
          <w:lang w:val="uk-UA"/>
        </w:rPr>
      </w:pPr>
      <w:r w:rsidRPr="007A2988">
        <w:rPr>
          <w:sz w:val="28"/>
          <w:szCs w:val="28"/>
          <w:lang w:val="uk-UA"/>
        </w:rPr>
        <w:t>І. Про проведення перевірки фактів своєчасності подання щорічних декларацій осіб, уповноважених на виконання функцій держави або місцевого самоврядування за 2016 рік, посадовими особами місцевого самоврядування апарату міської ради, апарату виконавчого комітету міської ради, управління у справах дітей міської ради, управління економіки міської ради.</w:t>
      </w:r>
    </w:p>
    <w:p w:rsidR="00A20827" w:rsidRPr="007A2988" w:rsidRDefault="00A20827" w:rsidP="0004207D">
      <w:pPr>
        <w:ind w:firstLine="708"/>
        <w:jc w:val="both"/>
        <w:rPr>
          <w:sz w:val="28"/>
          <w:szCs w:val="28"/>
          <w:lang w:val="uk-UA"/>
        </w:rPr>
      </w:pPr>
      <w:r w:rsidRPr="007A2988">
        <w:rPr>
          <w:sz w:val="28"/>
          <w:szCs w:val="28"/>
          <w:lang w:val="uk-UA"/>
        </w:rPr>
        <w:t xml:space="preserve">ІІ. Про проведення перевірки фактів своєчасності подання посадовими особами місцевого самоврядування апарату міської ради, апарату виконавчого комітету міської ради, управління у справах дітей міської ради, управління економіки міської ради декларацій осіб, які припинили діяльність, пов’язану з виконанням функцій держави або місцевого самоврядування (після звільнення) за 2016 рік. </w:t>
      </w:r>
    </w:p>
    <w:p w:rsidR="00A20827" w:rsidRPr="007A2988" w:rsidRDefault="00A20827" w:rsidP="004973C9">
      <w:pPr>
        <w:ind w:firstLine="709"/>
        <w:jc w:val="both"/>
        <w:rPr>
          <w:sz w:val="28"/>
          <w:szCs w:val="28"/>
          <w:lang w:val="uk-UA"/>
        </w:rPr>
      </w:pPr>
      <w:r w:rsidRPr="007A2988">
        <w:rPr>
          <w:sz w:val="28"/>
          <w:szCs w:val="28"/>
          <w:lang w:val="uk-UA"/>
        </w:rPr>
        <w:t xml:space="preserve">Всього комісією здійснено перевірку 81 посадової особи та встановлено, що 80 осіб вчасно подали декларації та 1 особа подала декларацію (після звільнення) із запізненням, про що було надіслано повідомлення до Національного агентства з питань запобігання корупції про факт несвоєчасного подання декларацій осіб, уповноважених на виконання функцій держави або місцевого самоврядування. </w:t>
      </w:r>
    </w:p>
    <w:p w:rsidR="00A20827" w:rsidRPr="007A2988" w:rsidRDefault="00A20827" w:rsidP="004973C9">
      <w:pPr>
        <w:ind w:firstLine="709"/>
        <w:jc w:val="both"/>
        <w:rPr>
          <w:sz w:val="28"/>
          <w:szCs w:val="28"/>
          <w:lang w:val="uk-UA"/>
        </w:rPr>
      </w:pPr>
      <w:r w:rsidRPr="007A2988">
        <w:rPr>
          <w:sz w:val="28"/>
          <w:szCs w:val="28"/>
          <w:lang w:val="uk-UA"/>
        </w:rPr>
        <w:t xml:space="preserve"> Протягом 1 півріччя 2017 року проведена антикорупційна експертиза нормативно-правових актів (розпоряджень</w:t>
      </w:r>
      <w:r>
        <w:rPr>
          <w:sz w:val="28"/>
          <w:szCs w:val="28"/>
          <w:lang w:val="uk-UA"/>
        </w:rPr>
        <w:t xml:space="preserve"> міського голови, рішень виконавчого комітету міської ради</w:t>
      </w:r>
      <w:r w:rsidRPr="007A2988">
        <w:rPr>
          <w:sz w:val="28"/>
          <w:szCs w:val="28"/>
          <w:lang w:val="uk-UA"/>
        </w:rPr>
        <w:t xml:space="preserve">, рішень міської ради) </w:t>
      </w:r>
      <w:r>
        <w:rPr>
          <w:sz w:val="28"/>
          <w:szCs w:val="28"/>
          <w:lang w:val="uk-UA"/>
        </w:rPr>
        <w:t>–</w:t>
      </w:r>
      <w:r w:rsidRPr="007A2988">
        <w:rPr>
          <w:sz w:val="28"/>
          <w:szCs w:val="28"/>
          <w:lang w:val="uk-UA"/>
        </w:rPr>
        <w:t xml:space="preserve"> </w:t>
      </w:r>
      <w:r>
        <w:rPr>
          <w:sz w:val="28"/>
          <w:szCs w:val="28"/>
          <w:lang w:val="uk-UA"/>
        </w:rPr>
        <w:t>744.</w:t>
      </w:r>
    </w:p>
    <w:p w:rsidR="00A20827" w:rsidRPr="007A2988" w:rsidRDefault="00A20827" w:rsidP="004973C9">
      <w:pPr>
        <w:ind w:firstLine="709"/>
        <w:jc w:val="both"/>
        <w:rPr>
          <w:sz w:val="28"/>
          <w:szCs w:val="28"/>
          <w:lang w:val="uk-UA"/>
        </w:rPr>
      </w:pPr>
      <w:r w:rsidRPr="007A2988">
        <w:rPr>
          <w:sz w:val="28"/>
          <w:szCs w:val="28"/>
          <w:lang w:val="uk-UA"/>
        </w:rPr>
        <w:t>На офіційному сайті міста Первомайська розміщені контактні телефони та графіки проведення особистих прийомі</w:t>
      </w:r>
      <w:r>
        <w:rPr>
          <w:sz w:val="28"/>
          <w:szCs w:val="28"/>
          <w:lang w:val="uk-UA"/>
        </w:rPr>
        <w:t>в громадян міського голови та його</w:t>
      </w:r>
      <w:r w:rsidRPr="007A2988">
        <w:rPr>
          <w:sz w:val="28"/>
          <w:szCs w:val="28"/>
          <w:lang w:val="uk-UA"/>
        </w:rPr>
        <w:t xml:space="preserve"> заступників.</w:t>
      </w:r>
    </w:p>
    <w:p w:rsidR="00A20827" w:rsidRPr="007A2988" w:rsidRDefault="00A20827" w:rsidP="004973C9">
      <w:pPr>
        <w:ind w:firstLine="709"/>
        <w:jc w:val="both"/>
        <w:rPr>
          <w:sz w:val="28"/>
          <w:szCs w:val="28"/>
          <w:lang w:val="uk-UA"/>
        </w:rPr>
      </w:pPr>
      <w:r w:rsidRPr="007A2988">
        <w:rPr>
          <w:sz w:val="28"/>
          <w:szCs w:val="28"/>
          <w:lang w:val="uk-UA"/>
        </w:rPr>
        <w:t>Забезпечено функціонування телефонної «гарячої лінії» з метою надання роз'яснень з актуальних питань антикорупційного законодавства. Відповідно до розпорядження міського голови від 01.07.2013 року №222-рк призначено відповідальних за функціонування постійної телефонної «гарячої лінії» - юридичний відділ апарату виконавчого комітету міської ради.</w:t>
      </w:r>
    </w:p>
    <w:p w:rsidR="00A20827" w:rsidRPr="007A2988" w:rsidRDefault="00A20827" w:rsidP="004973C9">
      <w:pPr>
        <w:ind w:firstLine="709"/>
        <w:jc w:val="both"/>
        <w:rPr>
          <w:sz w:val="28"/>
          <w:szCs w:val="28"/>
          <w:lang w:val="uk-UA"/>
        </w:rPr>
      </w:pPr>
      <w:r w:rsidRPr="007A2988">
        <w:rPr>
          <w:sz w:val="28"/>
          <w:szCs w:val="28"/>
          <w:lang w:val="uk-UA"/>
        </w:rPr>
        <w:t xml:space="preserve">На третьому поверсі виконавчого комітету міської ради на стенді «Протидія корупції» розміщені телефони та адреси Первомайської місцевої прокуратури, Первомайського відділу поліції Головного управління Національної поліції України в Миколаївській області та Первомайського </w:t>
      </w:r>
      <w:r w:rsidRPr="007A2988">
        <w:rPr>
          <w:sz w:val="28"/>
          <w:szCs w:val="28"/>
          <w:lang w:val="uk-UA"/>
        </w:rPr>
        <w:lastRenderedPageBreak/>
        <w:t>міжрайонного відділу управління Служби Безпеки України в Миколаївській області.</w:t>
      </w:r>
    </w:p>
    <w:p w:rsidR="00A20827" w:rsidRDefault="00A20827" w:rsidP="00726DBF">
      <w:pPr>
        <w:ind w:firstLine="709"/>
        <w:jc w:val="both"/>
        <w:rPr>
          <w:sz w:val="28"/>
          <w:szCs w:val="28"/>
          <w:lang w:val="uk-UA"/>
        </w:rPr>
      </w:pPr>
      <w:r w:rsidRPr="007A2988">
        <w:rPr>
          <w:sz w:val="28"/>
          <w:szCs w:val="28"/>
          <w:lang w:val="uk-UA"/>
        </w:rPr>
        <w:t>В місцевих засобах масової інформації друкувались статті антикорупційного спрямування,  зокрема в газеті «Вісник Первомайська»: від 12.01.2017 р. №2 «Перевірять «забудькуватих» чиновників», від 01.04.2017 р. №25 «Прем’єр виступає за модернізацію системи електронного декларування», від 31.05.2017 р. №40 «Під заставу корупціонерів не випускатимуть?», від 03.06.2017 року №41 «Створити антикорупційні суди»</w:t>
      </w:r>
      <w:r>
        <w:rPr>
          <w:sz w:val="28"/>
          <w:szCs w:val="28"/>
          <w:lang w:val="uk-UA"/>
        </w:rPr>
        <w:t>.</w:t>
      </w:r>
    </w:p>
    <w:p w:rsidR="00A20827" w:rsidRPr="00856999" w:rsidRDefault="00A20827" w:rsidP="004973C9">
      <w:pPr>
        <w:shd w:val="clear" w:color="auto" w:fill="FFFFFF"/>
        <w:spacing w:line="221" w:lineRule="exact"/>
        <w:ind w:left="19" w:right="322" w:firstLine="370"/>
        <w:jc w:val="both"/>
        <w:rPr>
          <w:lang w:val="uk-UA"/>
        </w:rPr>
      </w:pPr>
    </w:p>
    <w:p w:rsidR="00A20827" w:rsidRPr="00856999" w:rsidRDefault="00A20827" w:rsidP="002073A7">
      <w:pPr>
        <w:jc w:val="both"/>
        <w:rPr>
          <w:sz w:val="28"/>
          <w:szCs w:val="28"/>
          <w:highlight w:val="yellow"/>
          <w:lang w:val="uk-UA"/>
        </w:rPr>
      </w:pPr>
    </w:p>
    <w:p w:rsidR="00A20827" w:rsidRDefault="00A20827" w:rsidP="002073A7">
      <w:pPr>
        <w:jc w:val="both"/>
        <w:rPr>
          <w:sz w:val="28"/>
          <w:szCs w:val="28"/>
          <w:highlight w:val="yellow"/>
          <w:lang w:val="uk-UA"/>
        </w:rPr>
      </w:pPr>
      <w:r>
        <w:rPr>
          <w:sz w:val="28"/>
          <w:szCs w:val="28"/>
          <w:highlight w:val="yellow"/>
          <w:lang w:val="uk-UA"/>
        </w:rPr>
        <w:t xml:space="preserve">  </w:t>
      </w:r>
    </w:p>
    <w:p w:rsidR="00A20827" w:rsidRDefault="00A20827" w:rsidP="002073A7">
      <w:pPr>
        <w:jc w:val="both"/>
        <w:rPr>
          <w:sz w:val="28"/>
          <w:szCs w:val="28"/>
          <w:highlight w:val="yellow"/>
          <w:lang w:val="uk-UA"/>
        </w:rPr>
      </w:pPr>
    </w:p>
    <w:p w:rsidR="00A20827" w:rsidRDefault="00A20827" w:rsidP="002073A7">
      <w:pPr>
        <w:jc w:val="both"/>
        <w:rPr>
          <w:sz w:val="28"/>
          <w:szCs w:val="28"/>
          <w:lang w:val="uk-UA"/>
        </w:rPr>
      </w:pPr>
      <w:r>
        <w:rPr>
          <w:sz w:val="28"/>
          <w:szCs w:val="28"/>
          <w:lang w:val="uk-UA"/>
        </w:rPr>
        <w:t xml:space="preserve">Головний спеціаліст </w:t>
      </w:r>
      <w:r w:rsidRPr="00BD1827">
        <w:rPr>
          <w:sz w:val="28"/>
          <w:szCs w:val="28"/>
          <w:lang w:val="uk-UA"/>
        </w:rPr>
        <w:t xml:space="preserve">відділу кадрової </w:t>
      </w:r>
    </w:p>
    <w:p w:rsidR="00A20827" w:rsidRDefault="00A20827" w:rsidP="002073A7">
      <w:pPr>
        <w:jc w:val="both"/>
        <w:rPr>
          <w:sz w:val="28"/>
          <w:szCs w:val="28"/>
          <w:lang w:val="uk-UA"/>
        </w:rPr>
      </w:pPr>
      <w:r w:rsidRPr="00BD1827">
        <w:rPr>
          <w:sz w:val="28"/>
          <w:szCs w:val="28"/>
          <w:lang w:val="uk-UA"/>
        </w:rPr>
        <w:t xml:space="preserve">та </w:t>
      </w:r>
      <w:r>
        <w:rPr>
          <w:sz w:val="28"/>
          <w:szCs w:val="28"/>
          <w:lang w:val="uk-UA"/>
        </w:rPr>
        <w:t>м</w:t>
      </w:r>
      <w:r w:rsidRPr="00BD1827">
        <w:rPr>
          <w:sz w:val="28"/>
          <w:szCs w:val="28"/>
          <w:lang w:val="uk-UA"/>
        </w:rPr>
        <w:t>обілізаційно</w:t>
      </w:r>
      <w:r>
        <w:rPr>
          <w:sz w:val="28"/>
          <w:szCs w:val="28"/>
          <w:lang w:val="uk-UA"/>
        </w:rPr>
        <w:t>-</w:t>
      </w:r>
      <w:r w:rsidRPr="00BD1827">
        <w:rPr>
          <w:sz w:val="28"/>
          <w:szCs w:val="28"/>
          <w:lang w:val="uk-UA"/>
        </w:rPr>
        <w:t xml:space="preserve">оборонної роботи </w:t>
      </w:r>
    </w:p>
    <w:p w:rsidR="00A20827" w:rsidRPr="008B7170" w:rsidRDefault="00A20827" w:rsidP="009C0DBA">
      <w:pPr>
        <w:jc w:val="both"/>
        <w:rPr>
          <w:b/>
          <w:sz w:val="18"/>
          <w:szCs w:val="18"/>
          <w:lang w:val="uk-UA"/>
        </w:rPr>
      </w:pPr>
      <w:r w:rsidRPr="00BD1827">
        <w:rPr>
          <w:sz w:val="28"/>
          <w:szCs w:val="28"/>
          <w:lang w:val="uk-UA"/>
        </w:rPr>
        <w:t xml:space="preserve">апарату виконавчого комітету міської ради </w:t>
      </w:r>
      <w:r w:rsidRPr="00BD1827">
        <w:rPr>
          <w:sz w:val="28"/>
          <w:szCs w:val="28"/>
          <w:lang w:val="uk-UA"/>
        </w:rPr>
        <w:tab/>
      </w:r>
      <w:r w:rsidRPr="00BD1827">
        <w:rPr>
          <w:sz w:val="28"/>
          <w:szCs w:val="28"/>
          <w:lang w:val="uk-UA"/>
        </w:rPr>
        <w:tab/>
        <w:t xml:space="preserve">        </w:t>
      </w:r>
      <w:r>
        <w:rPr>
          <w:sz w:val="28"/>
          <w:szCs w:val="28"/>
          <w:lang w:val="uk-UA"/>
        </w:rPr>
        <w:t xml:space="preserve">     А.К.Олійник</w:t>
      </w:r>
    </w:p>
    <w:p w:rsidR="00A20827" w:rsidRPr="008B7170" w:rsidRDefault="00A20827" w:rsidP="000E7D14">
      <w:pPr>
        <w:jc w:val="center"/>
        <w:rPr>
          <w:b/>
          <w:sz w:val="18"/>
          <w:szCs w:val="18"/>
          <w:lang w:val="uk-UA"/>
        </w:rPr>
      </w:pPr>
    </w:p>
    <w:sectPr w:rsidR="00A20827" w:rsidRPr="008B7170" w:rsidSect="00463E74">
      <w:footerReference w:type="default" r:id="rId8"/>
      <w:pgSz w:w="11906" w:h="16838"/>
      <w:pgMar w:top="1134" w:right="850" w:bottom="851"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D3A" w:rsidRDefault="00673D3A" w:rsidP="00E255D1">
      <w:r>
        <w:separator/>
      </w:r>
    </w:p>
  </w:endnote>
  <w:endnote w:type="continuationSeparator" w:id="0">
    <w:p w:rsidR="00673D3A" w:rsidRDefault="00673D3A" w:rsidP="00E255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andara">
    <w:panose1 w:val="020E0502030303020204"/>
    <w:charset w:val="CC"/>
    <w:family w:val="swiss"/>
    <w:pitch w:val="variable"/>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Book Antiqua">
    <w:panose1 w:val="02040602050305030304"/>
    <w:charset w:val="CC"/>
    <w:family w:val="roman"/>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827" w:rsidRPr="0004223C" w:rsidRDefault="00A20827" w:rsidP="00E255D1">
    <w:pPr>
      <w:jc w:val="center"/>
      <w:rPr>
        <w:b/>
        <w:sz w:val="18"/>
        <w:szCs w:val="18"/>
        <w:lang w:val="uk-UA"/>
      </w:rPr>
    </w:pPr>
    <w:r w:rsidRPr="0004223C">
      <w:rPr>
        <w:b/>
        <w:sz w:val="18"/>
        <w:szCs w:val="18"/>
        <w:lang w:val="uk-UA"/>
      </w:rPr>
      <w:t>Рішення виконавчого комітету Первомайської міської ради</w:t>
    </w:r>
  </w:p>
  <w:p w:rsidR="00A20827" w:rsidRPr="0004223C" w:rsidRDefault="00A20827" w:rsidP="00E255D1">
    <w:pPr>
      <w:jc w:val="center"/>
      <w:rPr>
        <w:b/>
        <w:sz w:val="18"/>
        <w:szCs w:val="18"/>
        <w:lang w:val="uk-UA"/>
      </w:rPr>
    </w:pPr>
    <w:r w:rsidRPr="0004223C">
      <w:rPr>
        <w:b/>
        <w:sz w:val="18"/>
        <w:szCs w:val="18"/>
        <w:lang w:val="uk-UA"/>
      </w:rPr>
      <w:t>55200, Миколаївська область, м. Первомайськ, вул. Грушевського, 3</w:t>
    </w:r>
  </w:p>
  <w:p w:rsidR="00A20827" w:rsidRPr="0004223C" w:rsidRDefault="00A20827" w:rsidP="00E255D1">
    <w:pPr>
      <w:jc w:val="center"/>
      <w:rPr>
        <w:b/>
        <w:sz w:val="18"/>
        <w:szCs w:val="18"/>
        <w:lang w:val="uk-UA"/>
      </w:rPr>
    </w:pPr>
    <w:r w:rsidRPr="0004223C">
      <w:rPr>
        <w:b/>
        <w:sz w:val="18"/>
        <w:szCs w:val="18"/>
        <w:lang w:val="uk-UA"/>
      </w:rPr>
      <w:t>тел. 0 5161 4 20 22, факс 0 5161 4 46 06</w:t>
    </w:r>
  </w:p>
  <w:p w:rsidR="00A20827" w:rsidRPr="0004223C" w:rsidRDefault="00A20827" w:rsidP="00E255D1">
    <w:pPr>
      <w:jc w:val="center"/>
      <w:rPr>
        <w:b/>
        <w:sz w:val="18"/>
        <w:szCs w:val="18"/>
        <w:lang w:val="uk-UA"/>
      </w:rPr>
    </w:pPr>
    <w:r w:rsidRPr="0004223C">
      <w:rPr>
        <w:b/>
        <w:sz w:val="18"/>
        <w:szCs w:val="18"/>
        <w:lang w:val="uk-UA"/>
      </w:rPr>
      <w:t>e-</w:t>
    </w:r>
    <w:proofErr w:type="spellStart"/>
    <w:r w:rsidRPr="0004223C">
      <w:rPr>
        <w:b/>
        <w:sz w:val="18"/>
        <w:szCs w:val="18"/>
        <w:lang w:val="uk-UA"/>
      </w:rPr>
      <w:t>mail</w:t>
    </w:r>
    <w:proofErr w:type="spellEnd"/>
    <w:r w:rsidRPr="0004223C">
      <w:rPr>
        <w:b/>
        <w:sz w:val="18"/>
        <w:szCs w:val="18"/>
        <w:lang w:val="uk-UA"/>
      </w:rPr>
      <w:t xml:space="preserve">: </w:t>
    </w:r>
    <w:proofErr w:type="spellStart"/>
    <w:r w:rsidRPr="006C481D">
      <w:rPr>
        <w:b/>
        <w:sz w:val="18"/>
        <w:szCs w:val="18"/>
        <w:lang w:val="uk-UA"/>
      </w:rPr>
      <w:t>vykonkom</w:t>
    </w:r>
    <w:proofErr w:type="spellEnd"/>
    <w:r w:rsidRPr="006C481D">
      <w:rPr>
        <w:b/>
        <w:sz w:val="18"/>
        <w:szCs w:val="18"/>
        <w:lang w:val="uk-UA"/>
      </w:rPr>
      <w:t>@</w:t>
    </w:r>
    <w:proofErr w:type="spellStart"/>
    <w:r w:rsidRPr="006C481D">
      <w:rPr>
        <w:b/>
        <w:sz w:val="18"/>
        <w:szCs w:val="18"/>
        <w:lang w:val="uk-UA"/>
      </w:rPr>
      <w:t>pervomaysk.info</w:t>
    </w:r>
    <w:proofErr w:type="spellEnd"/>
  </w:p>
  <w:p w:rsidR="00A20827" w:rsidRPr="006C481D" w:rsidRDefault="00A20827" w:rsidP="004973C9">
    <w:pPr>
      <w:jc w:val="center"/>
      <w:rPr>
        <w:b/>
        <w:sz w:val="17"/>
        <w:szCs w:val="17"/>
        <w:lang w:val="uk-UA"/>
      </w:rPr>
    </w:pPr>
    <w:r w:rsidRPr="006C481D">
      <w:rPr>
        <w:b/>
        <w:sz w:val="17"/>
        <w:szCs w:val="17"/>
        <w:lang w:val="uk-UA"/>
      </w:rPr>
      <w:t>Про стан виконання законодавства про боротьбу з корупцією у виконавчих органах</w:t>
    </w:r>
  </w:p>
  <w:p w:rsidR="00A20827" w:rsidRPr="006C481D" w:rsidRDefault="00A20827" w:rsidP="004973C9">
    <w:pPr>
      <w:jc w:val="center"/>
      <w:rPr>
        <w:b/>
        <w:sz w:val="17"/>
        <w:szCs w:val="17"/>
        <w:u w:val="single"/>
        <w:lang w:val="uk-UA" w:eastAsia="uk-UA"/>
      </w:rPr>
    </w:pPr>
    <w:r w:rsidRPr="006C481D">
      <w:rPr>
        <w:b/>
        <w:sz w:val="17"/>
        <w:szCs w:val="17"/>
        <w:lang w:val="uk-UA"/>
      </w:rPr>
      <w:t xml:space="preserve"> Первомайської міської ради  за</w:t>
    </w:r>
    <w:r>
      <w:rPr>
        <w:b/>
        <w:sz w:val="17"/>
        <w:szCs w:val="17"/>
        <w:lang w:val="uk-UA"/>
      </w:rPr>
      <w:t xml:space="preserve"> І півріччя 2017</w:t>
    </w:r>
    <w:r w:rsidRPr="006C481D">
      <w:rPr>
        <w:b/>
        <w:sz w:val="17"/>
        <w:szCs w:val="17"/>
        <w:lang w:val="uk-UA"/>
      </w:rPr>
      <w:t xml:space="preserve"> р</w:t>
    </w:r>
    <w:r>
      <w:rPr>
        <w:b/>
        <w:sz w:val="17"/>
        <w:szCs w:val="17"/>
        <w:lang w:val="uk-UA"/>
      </w:rPr>
      <w:t>оку</w:t>
    </w:r>
  </w:p>
  <w:p w:rsidR="00A20827" w:rsidRPr="0004223C" w:rsidRDefault="00A20827" w:rsidP="0004223C">
    <w:pPr>
      <w:jc w:val="center"/>
      <w:rPr>
        <w:b/>
        <w:sz w:val="17"/>
        <w:szCs w:val="17"/>
        <w:lang w:val="uk-UA"/>
      </w:rPr>
    </w:pPr>
    <w:r w:rsidRPr="0004223C">
      <w:rPr>
        <w:b/>
        <w:sz w:val="17"/>
        <w:szCs w:val="17"/>
        <w:lang w:val="uk-UA"/>
      </w:rPr>
      <w:t xml:space="preserve">Сторінка </w:t>
    </w:r>
    <w:r w:rsidR="00F4392A" w:rsidRPr="0004223C">
      <w:rPr>
        <w:b/>
        <w:sz w:val="17"/>
        <w:szCs w:val="17"/>
        <w:lang w:val="uk-UA"/>
      </w:rPr>
      <w:fldChar w:fldCharType="begin"/>
    </w:r>
    <w:r w:rsidRPr="0004223C">
      <w:rPr>
        <w:b/>
        <w:sz w:val="17"/>
        <w:szCs w:val="17"/>
        <w:lang w:val="uk-UA"/>
      </w:rPr>
      <w:instrText xml:space="preserve"> PAGE </w:instrText>
    </w:r>
    <w:r w:rsidR="00F4392A" w:rsidRPr="0004223C">
      <w:rPr>
        <w:b/>
        <w:sz w:val="17"/>
        <w:szCs w:val="17"/>
        <w:lang w:val="uk-UA"/>
      </w:rPr>
      <w:fldChar w:fldCharType="separate"/>
    </w:r>
    <w:r w:rsidR="003C57BB">
      <w:rPr>
        <w:b/>
        <w:noProof/>
        <w:sz w:val="17"/>
        <w:szCs w:val="17"/>
        <w:lang w:val="uk-UA"/>
      </w:rPr>
      <w:t>2</w:t>
    </w:r>
    <w:r w:rsidR="00F4392A" w:rsidRPr="0004223C">
      <w:rPr>
        <w:b/>
        <w:sz w:val="17"/>
        <w:szCs w:val="17"/>
        <w:lang w:val="uk-UA"/>
      </w:rPr>
      <w:fldChar w:fldCharType="end"/>
    </w:r>
    <w:r w:rsidRPr="0004223C">
      <w:rPr>
        <w:b/>
        <w:sz w:val="17"/>
        <w:szCs w:val="17"/>
        <w:lang w:val="uk-UA"/>
      </w:rPr>
      <w:t xml:space="preserve"> з </w:t>
    </w:r>
    <w:r w:rsidR="00F4392A" w:rsidRPr="0004223C">
      <w:rPr>
        <w:b/>
        <w:sz w:val="17"/>
        <w:szCs w:val="17"/>
        <w:lang w:val="uk-UA"/>
      </w:rPr>
      <w:fldChar w:fldCharType="begin"/>
    </w:r>
    <w:r w:rsidRPr="0004223C">
      <w:rPr>
        <w:b/>
        <w:sz w:val="17"/>
        <w:szCs w:val="17"/>
        <w:lang w:val="uk-UA"/>
      </w:rPr>
      <w:instrText xml:space="preserve"> NUMPAGES  </w:instrText>
    </w:r>
    <w:r w:rsidR="00F4392A" w:rsidRPr="0004223C">
      <w:rPr>
        <w:b/>
        <w:sz w:val="17"/>
        <w:szCs w:val="17"/>
        <w:lang w:val="uk-UA"/>
      </w:rPr>
      <w:fldChar w:fldCharType="separate"/>
    </w:r>
    <w:r w:rsidR="003C57BB">
      <w:rPr>
        <w:b/>
        <w:noProof/>
        <w:sz w:val="17"/>
        <w:szCs w:val="17"/>
        <w:lang w:val="uk-UA"/>
      </w:rPr>
      <w:t>5</w:t>
    </w:r>
    <w:r w:rsidR="00F4392A" w:rsidRPr="0004223C">
      <w:rPr>
        <w:b/>
        <w:sz w:val="17"/>
        <w:szCs w:val="17"/>
        <w:lang w:val="uk-UA"/>
      </w:rPr>
      <w:fldChar w:fldCharType="end"/>
    </w:r>
  </w:p>
  <w:p w:rsidR="00A20827" w:rsidRPr="00E255D1" w:rsidRDefault="00A20827">
    <w:pPr>
      <w:pStyle w:val="ad"/>
      <w:rPr>
        <w:lang w:val="uk-UA"/>
      </w:rPr>
    </w:pPr>
  </w:p>
  <w:p w:rsidR="00A20827" w:rsidRDefault="00A2082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D3A" w:rsidRDefault="00673D3A" w:rsidP="00E255D1">
      <w:r>
        <w:separator/>
      </w:r>
    </w:p>
  </w:footnote>
  <w:footnote w:type="continuationSeparator" w:id="0">
    <w:p w:rsidR="00673D3A" w:rsidRDefault="00673D3A" w:rsidP="00E255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72998"/>
    <w:multiLevelType w:val="hybridMultilevel"/>
    <w:tmpl w:val="35E4C656"/>
    <w:lvl w:ilvl="0" w:tplc="4E24378A">
      <w:start w:val="20"/>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121C6F8B"/>
    <w:multiLevelType w:val="hybridMultilevel"/>
    <w:tmpl w:val="8B663570"/>
    <w:lvl w:ilvl="0" w:tplc="01A8FE68">
      <w:start w:val="18"/>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
    <w:nsid w:val="28D943AA"/>
    <w:multiLevelType w:val="hybridMultilevel"/>
    <w:tmpl w:val="D0944ECC"/>
    <w:lvl w:ilvl="0" w:tplc="3C5E6C64">
      <w:start w:val="3"/>
      <w:numFmt w:val="bullet"/>
      <w:lvlText w:val="-"/>
      <w:lvlJc w:val="left"/>
      <w:pPr>
        <w:tabs>
          <w:tab w:val="num" w:pos="1065"/>
        </w:tabs>
        <w:ind w:left="1065" w:hanging="360"/>
      </w:pPr>
      <w:rPr>
        <w:rFonts w:ascii="Times New Roman" w:eastAsia="Times New Roman" w:hAnsi="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2073A7"/>
    <w:rsid w:val="00004036"/>
    <w:rsid w:val="0000562F"/>
    <w:rsid w:val="000112A5"/>
    <w:rsid w:val="00013A31"/>
    <w:rsid w:val="00025027"/>
    <w:rsid w:val="00034606"/>
    <w:rsid w:val="00035122"/>
    <w:rsid w:val="000357C9"/>
    <w:rsid w:val="00035C0F"/>
    <w:rsid w:val="00041721"/>
    <w:rsid w:val="0004207D"/>
    <w:rsid w:val="0004223C"/>
    <w:rsid w:val="000425C5"/>
    <w:rsid w:val="00057461"/>
    <w:rsid w:val="00060BC4"/>
    <w:rsid w:val="00065534"/>
    <w:rsid w:val="00065A7A"/>
    <w:rsid w:val="000671B5"/>
    <w:rsid w:val="000740BE"/>
    <w:rsid w:val="000753A2"/>
    <w:rsid w:val="00086677"/>
    <w:rsid w:val="00097803"/>
    <w:rsid w:val="000A0B69"/>
    <w:rsid w:val="000A69AA"/>
    <w:rsid w:val="000A7D76"/>
    <w:rsid w:val="000B1AFD"/>
    <w:rsid w:val="000B71FA"/>
    <w:rsid w:val="000C22F1"/>
    <w:rsid w:val="000D0A98"/>
    <w:rsid w:val="000E14A4"/>
    <w:rsid w:val="000E7D14"/>
    <w:rsid w:val="000E7EDD"/>
    <w:rsid w:val="000F1323"/>
    <w:rsid w:val="000F5277"/>
    <w:rsid w:val="000F5D97"/>
    <w:rsid w:val="00102015"/>
    <w:rsid w:val="00102D08"/>
    <w:rsid w:val="00112D5D"/>
    <w:rsid w:val="00113B36"/>
    <w:rsid w:val="0012620D"/>
    <w:rsid w:val="00126E5F"/>
    <w:rsid w:val="00136424"/>
    <w:rsid w:val="001372FD"/>
    <w:rsid w:val="001566C9"/>
    <w:rsid w:val="00162F38"/>
    <w:rsid w:val="001639EC"/>
    <w:rsid w:val="00166667"/>
    <w:rsid w:val="0017009A"/>
    <w:rsid w:val="001776CC"/>
    <w:rsid w:val="00191C75"/>
    <w:rsid w:val="001942B2"/>
    <w:rsid w:val="0019594B"/>
    <w:rsid w:val="001A1326"/>
    <w:rsid w:val="001A68E6"/>
    <w:rsid w:val="001B2D40"/>
    <w:rsid w:val="001B6D35"/>
    <w:rsid w:val="001C27BA"/>
    <w:rsid w:val="001D23DF"/>
    <w:rsid w:val="001D5D45"/>
    <w:rsid w:val="001E1C5D"/>
    <w:rsid w:val="001E58C1"/>
    <w:rsid w:val="001F0BDD"/>
    <w:rsid w:val="001F6FBA"/>
    <w:rsid w:val="002008DC"/>
    <w:rsid w:val="00201683"/>
    <w:rsid w:val="002073A7"/>
    <w:rsid w:val="00221140"/>
    <w:rsid w:val="00222108"/>
    <w:rsid w:val="00230730"/>
    <w:rsid w:val="00234A77"/>
    <w:rsid w:val="00234F23"/>
    <w:rsid w:val="00235999"/>
    <w:rsid w:val="002372A2"/>
    <w:rsid w:val="00242EC4"/>
    <w:rsid w:val="00271EC1"/>
    <w:rsid w:val="00285DFC"/>
    <w:rsid w:val="00293217"/>
    <w:rsid w:val="00293832"/>
    <w:rsid w:val="00294D46"/>
    <w:rsid w:val="002A4FD9"/>
    <w:rsid w:val="002A5948"/>
    <w:rsid w:val="002A6CF4"/>
    <w:rsid w:val="002B2D1F"/>
    <w:rsid w:val="002B3DCE"/>
    <w:rsid w:val="002B4CC1"/>
    <w:rsid w:val="002C5FF4"/>
    <w:rsid w:val="002C61E1"/>
    <w:rsid w:val="002D16FF"/>
    <w:rsid w:val="002F1994"/>
    <w:rsid w:val="00306F62"/>
    <w:rsid w:val="00316BA1"/>
    <w:rsid w:val="0032209B"/>
    <w:rsid w:val="003255BF"/>
    <w:rsid w:val="00326B67"/>
    <w:rsid w:val="00327530"/>
    <w:rsid w:val="00331665"/>
    <w:rsid w:val="00333AE6"/>
    <w:rsid w:val="00336628"/>
    <w:rsid w:val="00342A02"/>
    <w:rsid w:val="00344F1C"/>
    <w:rsid w:val="00350B11"/>
    <w:rsid w:val="00351C46"/>
    <w:rsid w:val="00357C90"/>
    <w:rsid w:val="00360417"/>
    <w:rsid w:val="003618C8"/>
    <w:rsid w:val="0038068F"/>
    <w:rsid w:val="00382814"/>
    <w:rsid w:val="00394167"/>
    <w:rsid w:val="003B032A"/>
    <w:rsid w:val="003B64AE"/>
    <w:rsid w:val="003C57BB"/>
    <w:rsid w:val="003D0093"/>
    <w:rsid w:val="003D2B93"/>
    <w:rsid w:val="003D39B5"/>
    <w:rsid w:val="003E44AC"/>
    <w:rsid w:val="003E5239"/>
    <w:rsid w:val="0040283B"/>
    <w:rsid w:val="00402FED"/>
    <w:rsid w:val="0040307F"/>
    <w:rsid w:val="004045F3"/>
    <w:rsid w:val="004104FC"/>
    <w:rsid w:val="0041301E"/>
    <w:rsid w:val="00424B12"/>
    <w:rsid w:val="00430CD5"/>
    <w:rsid w:val="004321A8"/>
    <w:rsid w:val="00434F38"/>
    <w:rsid w:val="004408B8"/>
    <w:rsid w:val="004444ED"/>
    <w:rsid w:val="004477A0"/>
    <w:rsid w:val="0045173E"/>
    <w:rsid w:val="00456DFA"/>
    <w:rsid w:val="00463E74"/>
    <w:rsid w:val="00465E61"/>
    <w:rsid w:val="00471518"/>
    <w:rsid w:val="004869D2"/>
    <w:rsid w:val="0049097B"/>
    <w:rsid w:val="004924BC"/>
    <w:rsid w:val="004941C8"/>
    <w:rsid w:val="004957D9"/>
    <w:rsid w:val="004959C4"/>
    <w:rsid w:val="004973C9"/>
    <w:rsid w:val="004A0BC5"/>
    <w:rsid w:val="004A5A00"/>
    <w:rsid w:val="004A7E01"/>
    <w:rsid w:val="004B1347"/>
    <w:rsid w:val="004B2240"/>
    <w:rsid w:val="004B4948"/>
    <w:rsid w:val="004B5729"/>
    <w:rsid w:val="004C02CC"/>
    <w:rsid w:val="004C1C7A"/>
    <w:rsid w:val="004C66B4"/>
    <w:rsid w:val="004C6A86"/>
    <w:rsid w:val="004E08E1"/>
    <w:rsid w:val="004E2438"/>
    <w:rsid w:val="004E4B79"/>
    <w:rsid w:val="005108A6"/>
    <w:rsid w:val="00521EAC"/>
    <w:rsid w:val="0052237E"/>
    <w:rsid w:val="0052548F"/>
    <w:rsid w:val="005302A8"/>
    <w:rsid w:val="00530A74"/>
    <w:rsid w:val="005365BA"/>
    <w:rsid w:val="0054064F"/>
    <w:rsid w:val="0054610D"/>
    <w:rsid w:val="00550E06"/>
    <w:rsid w:val="005518F0"/>
    <w:rsid w:val="0056353E"/>
    <w:rsid w:val="00566864"/>
    <w:rsid w:val="00570675"/>
    <w:rsid w:val="00572B02"/>
    <w:rsid w:val="00584F69"/>
    <w:rsid w:val="005A783F"/>
    <w:rsid w:val="005B643D"/>
    <w:rsid w:val="005C7EE8"/>
    <w:rsid w:val="005D05F3"/>
    <w:rsid w:val="005D6632"/>
    <w:rsid w:val="005F597B"/>
    <w:rsid w:val="00602963"/>
    <w:rsid w:val="00603317"/>
    <w:rsid w:val="00613520"/>
    <w:rsid w:val="00616D72"/>
    <w:rsid w:val="0062531B"/>
    <w:rsid w:val="0062555A"/>
    <w:rsid w:val="00627624"/>
    <w:rsid w:val="00646767"/>
    <w:rsid w:val="00673D3A"/>
    <w:rsid w:val="00674E73"/>
    <w:rsid w:val="00676461"/>
    <w:rsid w:val="00692B68"/>
    <w:rsid w:val="006B3EAD"/>
    <w:rsid w:val="006B55EF"/>
    <w:rsid w:val="006C435B"/>
    <w:rsid w:val="006C481D"/>
    <w:rsid w:val="006C774B"/>
    <w:rsid w:val="006D35AE"/>
    <w:rsid w:val="006F12AF"/>
    <w:rsid w:val="006F67E3"/>
    <w:rsid w:val="00702867"/>
    <w:rsid w:val="00713C03"/>
    <w:rsid w:val="00726B66"/>
    <w:rsid w:val="00726DBF"/>
    <w:rsid w:val="00731C71"/>
    <w:rsid w:val="00741356"/>
    <w:rsid w:val="00743338"/>
    <w:rsid w:val="007471C5"/>
    <w:rsid w:val="0076648D"/>
    <w:rsid w:val="0076706C"/>
    <w:rsid w:val="0077002D"/>
    <w:rsid w:val="007746CA"/>
    <w:rsid w:val="00774CF8"/>
    <w:rsid w:val="00780BC6"/>
    <w:rsid w:val="00783088"/>
    <w:rsid w:val="007900F9"/>
    <w:rsid w:val="00792E21"/>
    <w:rsid w:val="007967EE"/>
    <w:rsid w:val="007A2988"/>
    <w:rsid w:val="007A6F77"/>
    <w:rsid w:val="007C42F8"/>
    <w:rsid w:val="007C4984"/>
    <w:rsid w:val="007C54E6"/>
    <w:rsid w:val="007C5CC2"/>
    <w:rsid w:val="007C6AC5"/>
    <w:rsid w:val="007D34E3"/>
    <w:rsid w:val="007D4BAC"/>
    <w:rsid w:val="007E439A"/>
    <w:rsid w:val="007E467D"/>
    <w:rsid w:val="007E637F"/>
    <w:rsid w:val="007F19DA"/>
    <w:rsid w:val="007F2D10"/>
    <w:rsid w:val="008127BA"/>
    <w:rsid w:val="00812AB0"/>
    <w:rsid w:val="0081335D"/>
    <w:rsid w:val="00815D64"/>
    <w:rsid w:val="00817392"/>
    <w:rsid w:val="00822C35"/>
    <w:rsid w:val="00825848"/>
    <w:rsid w:val="00835004"/>
    <w:rsid w:val="00835114"/>
    <w:rsid w:val="00837DE6"/>
    <w:rsid w:val="00844187"/>
    <w:rsid w:val="00856190"/>
    <w:rsid w:val="00856999"/>
    <w:rsid w:val="00857E5A"/>
    <w:rsid w:val="00857F57"/>
    <w:rsid w:val="008654D9"/>
    <w:rsid w:val="00871485"/>
    <w:rsid w:val="008729B1"/>
    <w:rsid w:val="00877384"/>
    <w:rsid w:val="00880DF6"/>
    <w:rsid w:val="00884673"/>
    <w:rsid w:val="008924AA"/>
    <w:rsid w:val="00895570"/>
    <w:rsid w:val="008B1895"/>
    <w:rsid w:val="008B6F7E"/>
    <w:rsid w:val="008B7170"/>
    <w:rsid w:val="008D1167"/>
    <w:rsid w:val="008E0D14"/>
    <w:rsid w:val="008E24CC"/>
    <w:rsid w:val="008E3877"/>
    <w:rsid w:val="008E5920"/>
    <w:rsid w:val="008E6ED0"/>
    <w:rsid w:val="009067EF"/>
    <w:rsid w:val="0090780D"/>
    <w:rsid w:val="0091191B"/>
    <w:rsid w:val="00913559"/>
    <w:rsid w:val="00916445"/>
    <w:rsid w:val="00920B0D"/>
    <w:rsid w:val="00921FC2"/>
    <w:rsid w:val="00930725"/>
    <w:rsid w:val="00933BF8"/>
    <w:rsid w:val="00934AC9"/>
    <w:rsid w:val="00935AEF"/>
    <w:rsid w:val="00940D2A"/>
    <w:rsid w:val="0096091C"/>
    <w:rsid w:val="00962E04"/>
    <w:rsid w:val="009631FD"/>
    <w:rsid w:val="009655FE"/>
    <w:rsid w:val="009733A8"/>
    <w:rsid w:val="00973A4A"/>
    <w:rsid w:val="0098038A"/>
    <w:rsid w:val="0098516B"/>
    <w:rsid w:val="00991E72"/>
    <w:rsid w:val="009A28E4"/>
    <w:rsid w:val="009A32BC"/>
    <w:rsid w:val="009A45EF"/>
    <w:rsid w:val="009A48B6"/>
    <w:rsid w:val="009B6235"/>
    <w:rsid w:val="009C0DBA"/>
    <w:rsid w:val="009C1312"/>
    <w:rsid w:val="009D2338"/>
    <w:rsid w:val="009D2CB2"/>
    <w:rsid w:val="009D377B"/>
    <w:rsid w:val="009D6BD8"/>
    <w:rsid w:val="009E5F82"/>
    <w:rsid w:val="009F1425"/>
    <w:rsid w:val="009F6506"/>
    <w:rsid w:val="00A068B9"/>
    <w:rsid w:val="00A151D6"/>
    <w:rsid w:val="00A20827"/>
    <w:rsid w:val="00A262C2"/>
    <w:rsid w:val="00A26B26"/>
    <w:rsid w:val="00A27F6F"/>
    <w:rsid w:val="00A31533"/>
    <w:rsid w:val="00A3387A"/>
    <w:rsid w:val="00A4367E"/>
    <w:rsid w:val="00A51679"/>
    <w:rsid w:val="00A547C9"/>
    <w:rsid w:val="00A5651C"/>
    <w:rsid w:val="00A60009"/>
    <w:rsid w:val="00A63DA8"/>
    <w:rsid w:val="00A709D3"/>
    <w:rsid w:val="00A76C06"/>
    <w:rsid w:val="00A77D20"/>
    <w:rsid w:val="00A83AEC"/>
    <w:rsid w:val="00A849C0"/>
    <w:rsid w:val="00A9740E"/>
    <w:rsid w:val="00AA23EB"/>
    <w:rsid w:val="00AB7ADA"/>
    <w:rsid w:val="00AC1CDB"/>
    <w:rsid w:val="00AC2C1C"/>
    <w:rsid w:val="00AD0E07"/>
    <w:rsid w:val="00AD318F"/>
    <w:rsid w:val="00AD390E"/>
    <w:rsid w:val="00AD5D33"/>
    <w:rsid w:val="00AE1DE0"/>
    <w:rsid w:val="00AE5890"/>
    <w:rsid w:val="00AE6191"/>
    <w:rsid w:val="00AF203B"/>
    <w:rsid w:val="00B023F7"/>
    <w:rsid w:val="00B06BC9"/>
    <w:rsid w:val="00B1238F"/>
    <w:rsid w:val="00B1661A"/>
    <w:rsid w:val="00B222AD"/>
    <w:rsid w:val="00B4488C"/>
    <w:rsid w:val="00B45344"/>
    <w:rsid w:val="00B46404"/>
    <w:rsid w:val="00B4675F"/>
    <w:rsid w:val="00B5138C"/>
    <w:rsid w:val="00B53F2A"/>
    <w:rsid w:val="00B578AE"/>
    <w:rsid w:val="00B72360"/>
    <w:rsid w:val="00B80FA5"/>
    <w:rsid w:val="00B825ED"/>
    <w:rsid w:val="00B8350E"/>
    <w:rsid w:val="00B91435"/>
    <w:rsid w:val="00B9237C"/>
    <w:rsid w:val="00B95517"/>
    <w:rsid w:val="00B969F2"/>
    <w:rsid w:val="00BA1570"/>
    <w:rsid w:val="00BC49CB"/>
    <w:rsid w:val="00BC60B5"/>
    <w:rsid w:val="00BD1827"/>
    <w:rsid w:val="00BD19A2"/>
    <w:rsid w:val="00BD35A6"/>
    <w:rsid w:val="00BD5AFA"/>
    <w:rsid w:val="00BD6411"/>
    <w:rsid w:val="00BE6A07"/>
    <w:rsid w:val="00BE7843"/>
    <w:rsid w:val="00BF0D5A"/>
    <w:rsid w:val="00BF7B4C"/>
    <w:rsid w:val="00C07553"/>
    <w:rsid w:val="00C1092F"/>
    <w:rsid w:val="00C163C4"/>
    <w:rsid w:val="00C16935"/>
    <w:rsid w:val="00C16CC8"/>
    <w:rsid w:val="00C252E2"/>
    <w:rsid w:val="00C27C05"/>
    <w:rsid w:val="00C34712"/>
    <w:rsid w:val="00C373A2"/>
    <w:rsid w:val="00C4368D"/>
    <w:rsid w:val="00C4419A"/>
    <w:rsid w:val="00C5194A"/>
    <w:rsid w:val="00C53580"/>
    <w:rsid w:val="00C566FE"/>
    <w:rsid w:val="00C65BC9"/>
    <w:rsid w:val="00C72600"/>
    <w:rsid w:val="00C83C6D"/>
    <w:rsid w:val="00C92BEC"/>
    <w:rsid w:val="00C979D3"/>
    <w:rsid w:val="00C97F3F"/>
    <w:rsid w:val="00CB5A69"/>
    <w:rsid w:val="00CC142C"/>
    <w:rsid w:val="00CC3252"/>
    <w:rsid w:val="00CC3C4B"/>
    <w:rsid w:val="00CE0E61"/>
    <w:rsid w:val="00CE35CE"/>
    <w:rsid w:val="00CE3BE9"/>
    <w:rsid w:val="00CE3E10"/>
    <w:rsid w:val="00CE6D3B"/>
    <w:rsid w:val="00CE7D18"/>
    <w:rsid w:val="00D00302"/>
    <w:rsid w:val="00D0523F"/>
    <w:rsid w:val="00D05C35"/>
    <w:rsid w:val="00D12E68"/>
    <w:rsid w:val="00D225F0"/>
    <w:rsid w:val="00D22C1E"/>
    <w:rsid w:val="00D257F8"/>
    <w:rsid w:val="00D274E3"/>
    <w:rsid w:val="00D2776E"/>
    <w:rsid w:val="00D35F2A"/>
    <w:rsid w:val="00D44FD8"/>
    <w:rsid w:val="00D464E8"/>
    <w:rsid w:val="00D641D6"/>
    <w:rsid w:val="00D7329B"/>
    <w:rsid w:val="00D74F0B"/>
    <w:rsid w:val="00D84F52"/>
    <w:rsid w:val="00D86695"/>
    <w:rsid w:val="00D9059A"/>
    <w:rsid w:val="00D9273C"/>
    <w:rsid w:val="00D965B9"/>
    <w:rsid w:val="00DA4226"/>
    <w:rsid w:val="00DA45AA"/>
    <w:rsid w:val="00DA5386"/>
    <w:rsid w:val="00DB1F23"/>
    <w:rsid w:val="00DB3319"/>
    <w:rsid w:val="00DB467E"/>
    <w:rsid w:val="00DB7CAC"/>
    <w:rsid w:val="00DC65EA"/>
    <w:rsid w:val="00DD0F66"/>
    <w:rsid w:val="00DD1F80"/>
    <w:rsid w:val="00DF1795"/>
    <w:rsid w:val="00DF777C"/>
    <w:rsid w:val="00E01E97"/>
    <w:rsid w:val="00E042E6"/>
    <w:rsid w:val="00E0756A"/>
    <w:rsid w:val="00E07819"/>
    <w:rsid w:val="00E101D5"/>
    <w:rsid w:val="00E255D1"/>
    <w:rsid w:val="00E331E7"/>
    <w:rsid w:val="00E34DD8"/>
    <w:rsid w:val="00E35BD3"/>
    <w:rsid w:val="00E407AE"/>
    <w:rsid w:val="00E56C0A"/>
    <w:rsid w:val="00E614A8"/>
    <w:rsid w:val="00E62AE5"/>
    <w:rsid w:val="00E71903"/>
    <w:rsid w:val="00E80A05"/>
    <w:rsid w:val="00E834C0"/>
    <w:rsid w:val="00EA3028"/>
    <w:rsid w:val="00EB12CC"/>
    <w:rsid w:val="00EB26A0"/>
    <w:rsid w:val="00EB5163"/>
    <w:rsid w:val="00EB6517"/>
    <w:rsid w:val="00ED2414"/>
    <w:rsid w:val="00ED2C05"/>
    <w:rsid w:val="00EE0418"/>
    <w:rsid w:val="00EF0F9E"/>
    <w:rsid w:val="00F07895"/>
    <w:rsid w:val="00F158B6"/>
    <w:rsid w:val="00F2675E"/>
    <w:rsid w:val="00F27B62"/>
    <w:rsid w:val="00F30995"/>
    <w:rsid w:val="00F31625"/>
    <w:rsid w:val="00F40A48"/>
    <w:rsid w:val="00F4181D"/>
    <w:rsid w:val="00F4392A"/>
    <w:rsid w:val="00F43BC4"/>
    <w:rsid w:val="00F44511"/>
    <w:rsid w:val="00F47769"/>
    <w:rsid w:val="00F54832"/>
    <w:rsid w:val="00F5639C"/>
    <w:rsid w:val="00F60359"/>
    <w:rsid w:val="00F61288"/>
    <w:rsid w:val="00F8054E"/>
    <w:rsid w:val="00F85F0F"/>
    <w:rsid w:val="00F86D3F"/>
    <w:rsid w:val="00F900D4"/>
    <w:rsid w:val="00F92C34"/>
    <w:rsid w:val="00FA1287"/>
    <w:rsid w:val="00FA66BA"/>
    <w:rsid w:val="00FB2CE6"/>
    <w:rsid w:val="00FB47B1"/>
    <w:rsid w:val="00FB5CBE"/>
    <w:rsid w:val="00FC1A09"/>
    <w:rsid w:val="00FD47BF"/>
    <w:rsid w:val="00FF0123"/>
    <w:rsid w:val="00FF0BA8"/>
    <w:rsid w:val="00FF57A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67E"/>
    <w:rPr>
      <w:sz w:val="24"/>
      <w:szCs w:val="24"/>
    </w:rPr>
  </w:style>
  <w:style w:type="paragraph" w:styleId="1">
    <w:name w:val="heading 1"/>
    <w:basedOn w:val="a"/>
    <w:next w:val="a"/>
    <w:link w:val="10"/>
    <w:uiPriority w:val="99"/>
    <w:qFormat/>
    <w:rsid w:val="00057461"/>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350B11"/>
    <w:pPr>
      <w:keepNext/>
      <w:spacing w:before="240" w:after="60"/>
      <w:outlineLvl w:val="2"/>
    </w:pPr>
    <w:rPr>
      <w:rFonts w:ascii="Arial" w:hAnsi="Arial" w:cs="Arial"/>
      <w:b/>
      <w:bCs/>
      <w:sz w:val="26"/>
      <w:szCs w:val="26"/>
    </w:rPr>
  </w:style>
  <w:style w:type="paragraph" w:styleId="4">
    <w:name w:val="heading 4"/>
    <w:basedOn w:val="a"/>
    <w:next w:val="a"/>
    <w:link w:val="40"/>
    <w:qFormat/>
    <w:rsid w:val="00E834C0"/>
    <w:pPr>
      <w:keepNext/>
      <w:jc w:val="both"/>
      <w:outlineLvl w:val="3"/>
    </w:pPr>
    <w:rPr>
      <w:i/>
      <w:szCs w:val="20"/>
      <w:lang w:val="uk-UA"/>
    </w:rPr>
  </w:style>
  <w:style w:type="paragraph" w:styleId="7">
    <w:name w:val="heading 7"/>
    <w:basedOn w:val="a"/>
    <w:next w:val="a"/>
    <w:link w:val="70"/>
    <w:qFormat/>
    <w:rsid w:val="00350B11"/>
    <w:pPr>
      <w:spacing w:before="240" w:after="60"/>
      <w:outlineLvl w:val="6"/>
    </w:pPr>
  </w:style>
  <w:style w:type="paragraph" w:styleId="8">
    <w:name w:val="heading 8"/>
    <w:basedOn w:val="a"/>
    <w:next w:val="a"/>
    <w:link w:val="80"/>
    <w:qFormat/>
    <w:rsid w:val="00350B11"/>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C65EA"/>
    <w:rPr>
      <w:rFonts w:ascii="Cambria" w:hAnsi="Cambria" w:cs="Times New Roman"/>
      <w:b/>
      <w:bCs/>
      <w:kern w:val="32"/>
      <w:sz w:val="32"/>
      <w:szCs w:val="32"/>
    </w:rPr>
  </w:style>
  <w:style w:type="character" w:customStyle="1" w:styleId="30">
    <w:name w:val="Заголовок 3 Знак"/>
    <w:basedOn w:val="a0"/>
    <w:link w:val="3"/>
    <w:locked/>
    <w:rsid w:val="0062555A"/>
    <w:rPr>
      <w:rFonts w:ascii="Arial" w:hAnsi="Arial" w:cs="Arial"/>
      <w:b/>
      <w:bCs/>
      <w:sz w:val="26"/>
      <w:szCs w:val="26"/>
      <w:lang w:val="ru-RU" w:eastAsia="ru-RU"/>
    </w:rPr>
  </w:style>
  <w:style w:type="character" w:customStyle="1" w:styleId="40">
    <w:name w:val="Заголовок 4 Знак"/>
    <w:basedOn w:val="a0"/>
    <w:link w:val="4"/>
    <w:uiPriority w:val="99"/>
    <w:semiHidden/>
    <w:locked/>
    <w:rsid w:val="00DC65EA"/>
    <w:rPr>
      <w:rFonts w:ascii="Calibri" w:hAnsi="Calibri" w:cs="Times New Roman"/>
      <w:b/>
      <w:bCs/>
      <w:sz w:val="28"/>
      <w:szCs w:val="28"/>
    </w:rPr>
  </w:style>
  <w:style w:type="character" w:customStyle="1" w:styleId="70">
    <w:name w:val="Заголовок 7 Знак"/>
    <w:basedOn w:val="a0"/>
    <w:link w:val="7"/>
    <w:locked/>
    <w:rsid w:val="0062555A"/>
    <w:rPr>
      <w:rFonts w:cs="Times New Roman"/>
      <w:sz w:val="24"/>
      <w:szCs w:val="24"/>
      <w:lang w:val="ru-RU" w:eastAsia="ru-RU"/>
    </w:rPr>
  </w:style>
  <w:style w:type="character" w:customStyle="1" w:styleId="80">
    <w:name w:val="Заголовок 8 Знак"/>
    <w:basedOn w:val="a0"/>
    <w:link w:val="8"/>
    <w:locked/>
    <w:rsid w:val="0062555A"/>
    <w:rPr>
      <w:rFonts w:cs="Times New Roman"/>
      <w:i/>
      <w:iCs/>
      <w:sz w:val="24"/>
      <w:szCs w:val="24"/>
      <w:lang w:val="ru-RU" w:eastAsia="ru-RU"/>
    </w:rPr>
  </w:style>
  <w:style w:type="table" w:styleId="a3">
    <w:name w:val="Table Grid"/>
    <w:basedOn w:val="a1"/>
    <w:uiPriority w:val="99"/>
    <w:rsid w:val="002073A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uiPriority w:val="99"/>
    <w:rsid w:val="00E834C0"/>
    <w:rPr>
      <w:rFonts w:ascii="Verdana" w:hAnsi="Verdana" w:cs="Verdana"/>
      <w:sz w:val="20"/>
      <w:szCs w:val="20"/>
      <w:lang w:val="en-US" w:eastAsia="en-US"/>
    </w:rPr>
  </w:style>
  <w:style w:type="character" w:customStyle="1" w:styleId="rvts46">
    <w:name w:val="rvts46"/>
    <w:basedOn w:val="a0"/>
    <w:uiPriority w:val="99"/>
    <w:rsid w:val="009D2338"/>
    <w:rPr>
      <w:rFonts w:cs="Times New Roman"/>
    </w:rPr>
  </w:style>
  <w:style w:type="character" w:customStyle="1" w:styleId="BodyTextChar">
    <w:name w:val="Body Text Char"/>
    <w:link w:val="a5"/>
    <w:uiPriority w:val="99"/>
    <w:locked/>
    <w:rsid w:val="009D2338"/>
    <w:rPr>
      <w:rFonts w:cs="Times New Roman"/>
      <w:sz w:val="28"/>
      <w:szCs w:val="28"/>
      <w:lang w:bidi="ar-SA"/>
    </w:rPr>
  </w:style>
  <w:style w:type="paragraph" w:styleId="a5">
    <w:name w:val="Body Text"/>
    <w:basedOn w:val="a"/>
    <w:link w:val="a6"/>
    <w:uiPriority w:val="99"/>
    <w:rsid w:val="009D2338"/>
    <w:pPr>
      <w:shd w:val="clear" w:color="auto" w:fill="FFFFFF"/>
      <w:spacing w:before="60" w:after="240" w:line="240" w:lineRule="atLeast"/>
    </w:pPr>
    <w:rPr>
      <w:sz w:val="28"/>
      <w:szCs w:val="28"/>
      <w:lang w:val="uk-UA" w:eastAsia="uk-UA"/>
    </w:rPr>
  </w:style>
  <w:style w:type="character" w:customStyle="1" w:styleId="a6">
    <w:name w:val="Основной текст Знак"/>
    <w:basedOn w:val="a0"/>
    <w:link w:val="a5"/>
    <w:uiPriority w:val="99"/>
    <w:semiHidden/>
    <w:locked/>
    <w:rsid w:val="00DC65EA"/>
    <w:rPr>
      <w:rFonts w:cs="Times New Roman"/>
      <w:sz w:val="24"/>
      <w:szCs w:val="24"/>
    </w:rPr>
  </w:style>
  <w:style w:type="character" w:customStyle="1" w:styleId="a7">
    <w:name w:val="Основной текст + Полужирный"/>
    <w:aliases w:val="Интервал 0 pt"/>
    <w:basedOn w:val="BodyTextChar"/>
    <w:uiPriority w:val="99"/>
    <w:rsid w:val="00057461"/>
    <w:rPr>
      <w:rFonts w:ascii="Times New Roman" w:hAnsi="Times New Roman"/>
      <w:b/>
      <w:bCs/>
      <w:color w:val="000000"/>
      <w:spacing w:val="-3"/>
      <w:w w:val="100"/>
      <w:position w:val="0"/>
      <w:sz w:val="27"/>
      <w:szCs w:val="27"/>
      <w:u w:val="none"/>
      <w:lang w:val="uk-UA"/>
    </w:rPr>
  </w:style>
  <w:style w:type="paragraph" w:customStyle="1" w:styleId="2">
    <w:name w:val="Основной текст2"/>
    <w:basedOn w:val="a"/>
    <w:uiPriority w:val="99"/>
    <w:rsid w:val="00057461"/>
    <w:pPr>
      <w:widowControl w:val="0"/>
      <w:shd w:val="clear" w:color="auto" w:fill="FFFFFF"/>
      <w:spacing w:line="346" w:lineRule="exact"/>
    </w:pPr>
    <w:rPr>
      <w:color w:val="000000"/>
      <w:spacing w:val="-1"/>
      <w:sz w:val="27"/>
      <w:szCs w:val="27"/>
      <w:lang w:val="uk-UA"/>
    </w:rPr>
  </w:style>
  <w:style w:type="character" w:customStyle="1" w:styleId="13pt">
    <w:name w:val="Основной текст + 13 pt"/>
    <w:aliases w:val="Интервал 0 pt7"/>
    <w:basedOn w:val="BodyTextChar"/>
    <w:uiPriority w:val="99"/>
    <w:rsid w:val="00057461"/>
    <w:rPr>
      <w:rFonts w:ascii="Times New Roman" w:hAnsi="Times New Roman"/>
      <w:color w:val="000000"/>
      <w:spacing w:val="0"/>
      <w:w w:val="100"/>
      <w:position w:val="0"/>
      <w:sz w:val="26"/>
      <w:szCs w:val="26"/>
      <w:u w:val="none"/>
      <w:lang w:val="uk-UA"/>
    </w:rPr>
  </w:style>
  <w:style w:type="character" w:customStyle="1" w:styleId="0pt">
    <w:name w:val="Основной текст + Интервал 0 pt"/>
    <w:basedOn w:val="BodyTextChar"/>
    <w:uiPriority w:val="99"/>
    <w:rsid w:val="00057461"/>
    <w:rPr>
      <w:rFonts w:ascii="Times New Roman" w:hAnsi="Times New Roman"/>
      <w:color w:val="000000"/>
      <w:spacing w:val="9"/>
      <w:w w:val="100"/>
      <w:position w:val="0"/>
      <w:sz w:val="20"/>
      <w:szCs w:val="20"/>
      <w:u w:val="none"/>
      <w:lang w:val="uk-UA"/>
    </w:rPr>
  </w:style>
  <w:style w:type="character" w:customStyle="1" w:styleId="Arial">
    <w:name w:val="Основной текст + Arial"/>
    <w:aliases w:val="9,5 pt,Интервал 0 pt6"/>
    <w:basedOn w:val="BodyTextChar"/>
    <w:uiPriority w:val="99"/>
    <w:rsid w:val="00057461"/>
    <w:rPr>
      <w:rFonts w:ascii="Arial" w:hAnsi="Arial" w:cs="Arial"/>
      <w:color w:val="000000"/>
      <w:spacing w:val="7"/>
      <w:w w:val="100"/>
      <w:position w:val="0"/>
      <w:sz w:val="19"/>
      <w:szCs w:val="19"/>
      <w:u w:val="none"/>
      <w:lang w:val="uk-UA"/>
    </w:rPr>
  </w:style>
  <w:style w:type="character" w:customStyle="1" w:styleId="11">
    <w:name w:val="Основной текст + 11"/>
    <w:aliases w:val="5 pt2,Интервал 0 pt5"/>
    <w:basedOn w:val="BodyTextChar"/>
    <w:uiPriority w:val="99"/>
    <w:rsid w:val="00057461"/>
    <w:rPr>
      <w:rFonts w:ascii="Times New Roman" w:hAnsi="Times New Roman"/>
      <w:color w:val="000000"/>
      <w:spacing w:val="14"/>
      <w:w w:val="100"/>
      <w:position w:val="0"/>
      <w:sz w:val="23"/>
      <w:szCs w:val="23"/>
      <w:u w:val="none"/>
      <w:lang w:val="uk-UA"/>
    </w:rPr>
  </w:style>
  <w:style w:type="character" w:customStyle="1" w:styleId="5">
    <w:name w:val="Основной текст (5)_"/>
    <w:basedOn w:val="a0"/>
    <w:link w:val="50"/>
    <w:uiPriority w:val="99"/>
    <w:locked/>
    <w:rsid w:val="00057461"/>
    <w:rPr>
      <w:rFonts w:cs="Times New Roman"/>
      <w:b/>
      <w:bCs/>
      <w:spacing w:val="13"/>
      <w:sz w:val="22"/>
      <w:szCs w:val="22"/>
      <w:lang w:bidi="ar-SA"/>
    </w:rPr>
  </w:style>
  <w:style w:type="paragraph" w:customStyle="1" w:styleId="50">
    <w:name w:val="Основной текст (5)"/>
    <w:basedOn w:val="a"/>
    <w:link w:val="5"/>
    <w:uiPriority w:val="99"/>
    <w:rsid w:val="00057461"/>
    <w:pPr>
      <w:widowControl w:val="0"/>
      <w:shd w:val="clear" w:color="auto" w:fill="FFFFFF"/>
      <w:spacing w:before="960" w:line="336" w:lineRule="exact"/>
      <w:ind w:firstLine="700"/>
      <w:jc w:val="both"/>
    </w:pPr>
    <w:rPr>
      <w:b/>
      <w:bCs/>
      <w:spacing w:val="13"/>
      <w:sz w:val="22"/>
      <w:szCs w:val="22"/>
      <w:lang w:val="uk-UA" w:eastAsia="uk-UA"/>
    </w:rPr>
  </w:style>
  <w:style w:type="character" w:customStyle="1" w:styleId="12">
    <w:name w:val="Основной текст + Полужирный1"/>
    <w:aliases w:val="Курсив,Интервал 0 pt4"/>
    <w:basedOn w:val="BodyTextChar"/>
    <w:uiPriority w:val="99"/>
    <w:rsid w:val="00057461"/>
    <w:rPr>
      <w:rFonts w:ascii="Times New Roman" w:hAnsi="Times New Roman"/>
      <w:b/>
      <w:bCs/>
      <w:i/>
      <w:iCs/>
      <w:color w:val="000000"/>
      <w:spacing w:val="-8"/>
      <w:w w:val="100"/>
      <w:position w:val="0"/>
      <w:sz w:val="26"/>
      <w:szCs w:val="26"/>
      <w:u w:val="none"/>
      <w:lang w:val="uk-UA"/>
    </w:rPr>
  </w:style>
  <w:style w:type="character" w:customStyle="1" w:styleId="50pt">
    <w:name w:val="Основной текст (5) + Интервал 0 pt"/>
    <w:basedOn w:val="5"/>
    <w:uiPriority w:val="99"/>
    <w:rsid w:val="00057461"/>
    <w:rPr>
      <w:rFonts w:ascii="Times New Roman" w:hAnsi="Times New Roman"/>
      <w:color w:val="000000"/>
      <w:spacing w:val="-2"/>
      <w:w w:val="100"/>
      <w:position w:val="0"/>
      <w:sz w:val="26"/>
      <w:szCs w:val="26"/>
      <w:u w:val="none"/>
      <w:lang w:val="uk-UA"/>
    </w:rPr>
  </w:style>
  <w:style w:type="character" w:customStyle="1" w:styleId="15pt">
    <w:name w:val="Основной текст + 15 pt"/>
    <w:aliases w:val="Полужирный,Курсив1"/>
    <w:basedOn w:val="BodyTextChar"/>
    <w:uiPriority w:val="99"/>
    <w:rsid w:val="00057461"/>
    <w:rPr>
      <w:rFonts w:ascii="Times New Roman" w:hAnsi="Times New Roman"/>
      <w:b/>
      <w:bCs/>
      <w:i/>
      <w:iCs/>
      <w:color w:val="000000"/>
      <w:spacing w:val="-2"/>
      <w:w w:val="100"/>
      <w:position w:val="0"/>
      <w:sz w:val="30"/>
      <w:szCs w:val="30"/>
      <w:u w:val="none"/>
      <w:lang w:val="uk-UA"/>
    </w:rPr>
  </w:style>
  <w:style w:type="character" w:customStyle="1" w:styleId="10pt">
    <w:name w:val="Основной текст + 10 pt"/>
    <w:aliases w:val="Интервал 0 pt3"/>
    <w:basedOn w:val="BodyTextChar"/>
    <w:uiPriority w:val="99"/>
    <w:rsid w:val="00057461"/>
    <w:rPr>
      <w:rFonts w:ascii="Times New Roman" w:hAnsi="Times New Roman"/>
      <w:color w:val="000000"/>
      <w:spacing w:val="0"/>
      <w:w w:val="100"/>
      <w:position w:val="0"/>
      <w:sz w:val="20"/>
      <w:szCs w:val="20"/>
      <w:u w:val="none"/>
    </w:rPr>
  </w:style>
  <w:style w:type="character" w:customStyle="1" w:styleId="Candara">
    <w:name w:val="Основной текст + Candara"/>
    <w:aliases w:val="91,5 pt1,Интервал 0 pt2"/>
    <w:basedOn w:val="BodyTextChar"/>
    <w:uiPriority w:val="99"/>
    <w:rsid w:val="00057461"/>
    <w:rPr>
      <w:rFonts w:ascii="Candara" w:hAnsi="Candara" w:cs="Candara"/>
      <w:color w:val="000000"/>
      <w:spacing w:val="12"/>
      <w:w w:val="100"/>
      <w:position w:val="0"/>
      <w:sz w:val="19"/>
      <w:szCs w:val="19"/>
      <w:u w:val="none"/>
      <w:lang w:val="uk-UA"/>
    </w:rPr>
  </w:style>
  <w:style w:type="character" w:customStyle="1" w:styleId="51">
    <w:name w:val="Основной текст (5) + Полужирный"/>
    <w:aliases w:val="Интервал 0 pt1"/>
    <w:basedOn w:val="5"/>
    <w:uiPriority w:val="99"/>
    <w:rsid w:val="00057461"/>
    <w:rPr>
      <w:rFonts w:ascii="Times New Roman" w:hAnsi="Times New Roman"/>
      <w:color w:val="000000"/>
      <w:spacing w:val="-7"/>
      <w:w w:val="100"/>
      <w:position w:val="0"/>
      <w:sz w:val="26"/>
      <w:szCs w:val="26"/>
      <w:u w:val="none"/>
      <w:lang w:val="uk-UA"/>
    </w:rPr>
  </w:style>
  <w:style w:type="character" w:customStyle="1" w:styleId="52pt">
    <w:name w:val="Основной текст (5) + Интервал 2 pt"/>
    <w:basedOn w:val="5"/>
    <w:uiPriority w:val="99"/>
    <w:rsid w:val="00057461"/>
    <w:rPr>
      <w:rFonts w:ascii="Times New Roman" w:hAnsi="Times New Roman"/>
      <w:color w:val="000000"/>
      <w:spacing w:val="51"/>
      <w:w w:val="100"/>
      <w:position w:val="0"/>
      <w:sz w:val="26"/>
      <w:szCs w:val="26"/>
      <w:u w:val="none"/>
      <w:lang w:val="uk-UA"/>
    </w:rPr>
  </w:style>
  <w:style w:type="paragraph" w:styleId="a8">
    <w:name w:val="Balloon Text"/>
    <w:basedOn w:val="a"/>
    <w:link w:val="a9"/>
    <w:uiPriority w:val="99"/>
    <w:semiHidden/>
    <w:rsid w:val="00382814"/>
    <w:rPr>
      <w:rFonts w:ascii="Tahoma" w:hAnsi="Tahoma" w:cs="Tahoma"/>
      <w:sz w:val="16"/>
      <w:szCs w:val="16"/>
    </w:rPr>
  </w:style>
  <w:style w:type="character" w:customStyle="1" w:styleId="a9">
    <w:name w:val="Текст выноски Знак"/>
    <w:basedOn w:val="a0"/>
    <w:link w:val="a8"/>
    <w:uiPriority w:val="99"/>
    <w:semiHidden/>
    <w:locked/>
    <w:rsid w:val="00DC65EA"/>
    <w:rPr>
      <w:rFonts w:cs="Times New Roman"/>
      <w:sz w:val="2"/>
    </w:rPr>
  </w:style>
  <w:style w:type="character" w:styleId="aa">
    <w:name w:val="Hyperlink"/>
    <w:basedOn w:val="a0"/>
    <w:uiPriority w:val="99"/>
    <w:rsid w:val="004A0BC5"/>
    <w:rPr>
      <w:rFonts w:cs="Times New Roman"/>
      <w:color w:val="0000FF"/>
      <w:u w:val="single"/>
    </w:rPr>
  </w:style>
  <w:style w:type="paragraph" w:styleId="ab">
    <w:name w:val="header"/>
    <w:basedOn w:val="a"/>
    <w:link w:val="ac"/>
    <w:uiPriority w:val="99"/>
    <w:rsid w:val="00E255D1"/>
    <w:pPr>
      <w:tabs>
        <w:tab w:val="center" w:pos="4677"/>
        <w:tab w:val="right" w:pos="9355"/>
      </w:tabs>
    </w:pPr>
  </w:style>
  <w:style w:type="character" w:customStyle="1" w:styleId="ac">
    <w:name w:val="Верхний колонтитул Знак"/>
    <w:basedOn w:val="a0"/>
    <w:link w:val="ab"/>
    <w:uiPriority w:val="99"/>
    <w:locked/>
    <w:rsid w:val="00E255D1"/>
    <w:rPr>
      <w:rFonts w:cs="Times New Roman"/>
      <w:sz w:val="24"/>
      <w:szCs w:val="24"/>
    </w:rPr>
  </w:style>
  <w:style w:type="paragraph" w:styleId="ad">
    <w:name w:val="footer"/>
    <w:basedOn w:val="a"/>
    <w:link w:val="ae"/>
    <w:uiPriority w:val="99"/>
    <w:rsid w:val="00E255D1"/>
    <w:pPr>
      <w:tabs>
        <w:tab w:val="center" w:pos="4677"/>
        <w:tab w:val="right" w:pos="9355"/>
      </w:tabs>
    </w:pPr>
  </w:style>
  <w:style w:type="character" w:customStyle="1" w:styleId="ae">
    <w:name w:val="Нижний колонтитул Знак"/>
    <w:basedOn w:val="a0"/>
    <w:link w:val="ad"/>
    <w:uiPriority w:val="99"/>
    <w:locked/>
    <w:rsid w:val="00E255D1"/>
    <w:rPr>
      <w:rFonts w:cs="Times New Roman"/>
      <w:sz w:val="24"/>
      <w:szCs w:val="24"/>
    </w:rPr>
  </w:style>
  <w:style w:type="character" w:customStyle="1" w:styleId="af">
    <w:name w:val="Основной текст_"/>
    <w:basedOn w:val="a0"/>
    <w:link w:val="13"/>
    <w:uiPriority w:val="99"/>
    <w:locked/>
    <w:rsid w:val="00FD47BF"/>
    <w:rPr>
      <w:rFonts w:cs="Times New Roman"/>
      <w:spacing w:val="3"/>
      <w:sz w:val="25"/>
      <w:szCs w:val="25"/>
      <w:shd w:val="clear" w:color="auto" w:fill="FFFFFF"/>
    </w:rPr>
  </w:style>
  <w:style w:type="paragraph" w:customStyle="1" w:styleId="13">
    <w:name w:val="Основной текст1"/>
    <w:basedOn w:val="a"/>
    <w:link w:val="af"/>
    <w:uiPriority w:val="99"/>
    <w:rsid w:val="00FD47BF"/>
    <w:pPr>
      <w:widowControl w:val="0"/>
      <w:shd w:val="clear" w:color="auto" w:fill="FFFFFF"/>
      <w:spacing w:line="317" w:lineRule="exact"/>
    </w:pPr>
    <w:rPr>
      <w:spacing w:val="3"/>
      <w:sz w:val="25"/>
      <w:szCs w:val="25"/>
      <w:lang w:val="uk-UA" w:eastAsia="uk-UA"/>
    </w:rPr>
  </w:style>
  <w:style w:type="paragraph" w:customStyle="1" w:styleId="rvps6">
    <w:name w:val="rvps6"/>
    <w:basedOn w:val="a"/>
    <w:uiPriority w:val="99"/>
    <w:rsid w:val="00A3387A"/>
    <w:pPr>
      <w:spacing w:before="100" w:beforeAutospacing="1" w:after="100" w:afterAutospacing="1"/>
    </w:pPr>
  </w:style>
  <w:style w:type="paragraph" w:styleId="af0">
    <w:name w:val="List Paragraph"/>
    <w:basedOn w:val="a"/>
    <w:uiPriority w:val="99"/>
    <w:qFormat/>
    <w:rsid w:val="004C02CC"/>
    <w:pPr>
      <w:ind w:left="720"/>
      <w:contextualSpacing/>
    </w:pPr>
  </w:style>
</w:styles>
</file>

<file path=word/webSettings.xml><?xml version="1.0" encoding="utf-8"?>
<w:webSettings xmlns:r="http://schemas.openxmlformats.org/officeDocument/2006/relationships" xmlns:w="http://schemas.openxmlformats.org/wordprocessingml/2006/main">
  <w:divs>
    <w:div w:id="1612125690">
      <w:marLeft w:val="0"/>
      <w:marRight w:val="0"/>
      <w:marTop w:val="0"/>
      <w:marBottom w:val="0"/>
      <w:divBdr>
        <w:top w:val="none" w:sz="0" w:space="0" w:color="auto"/>
        <w:left w:val="none" w:sz="0" w:space="0" w:color="auto"/>
        <w:bottom w:val="none" w:sz="0" w:space="0" w:color="auto"/>
        <w:right w:val="none" w:sz="0" w:space="0" w:color="auto"/>
      </w:divBdr>
    </w:div>
    <w:div w:id="16121256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5914</Words>
  <Characters>3371</Characters>
  <Application>Microsoft Office Word</Application>
  <DocSecurity>0</DocSecurity>
  <Lines>28</Lines>
  <Paragraphs>18</Paragraphs>
  <ScaleCrop>false</ScaleCrop>
  <HeadingPairs>
    <vt:vector size="2" baseType="variant">
      <vt:variant>
        <vt:lpstr>Название</vt:lpstr>
      </vt:variant>
      <vt:variant>
        <vt:i4>1</vt:i4>
      </vt:variant>
    </vt:vector>
  </HeadingPairs>
  <TitlesOfParts>
    <vt:vector size="1" baseType="lpstr">
      <vt:lpstr>Про хід виконання Комплексної програми профілактики злочинності та вдосконалення системи захисту конституційних прав і свобод громадян в м</vt:lpstr>
    </vt:vector>
  </TitlesOfParts>
  <Company>Организация</Company>
  <LinksUpToDate>false</LinksUpToDate>
  <CharactersWithSpaces>9267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хід виконання Комплексної програми профілактики злочинності та вдосконалення системи захисту конституційних прав і свобод громадян в м</dc:title>
  <dc:subject/>
  <dc:creator>Customer</dc:creator>
  <cp:keywords/>
  <dc:description/>
  <cp:lastModifiedBy>Admin</cp:lastModifiedBy>
  <cp:revision>4</cp:revision>
  <cp:lastPrinted>2017-07-07T07:13:00Z</cp:lastPrinted>
  <dcterms:created xsi:type="dcterms:W3CDTF">2017-07-07T07:38:00Z</dcterms:created>
  <dcterms:modified xsi:type="dcterms:W3CDTF">2017-07-19T08:39:00Z</dcterms:modified>
</cp:coreProperties>
</file>