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D" w:rsidRDefault="003B018D" w:rsidP="003B018D">
      <w:pPr>
        <w:pStyle w:val="1"/>
        <w:jc w:val="center"/>
        <w:rPr>
          <w:lang w:val="uk-UA"/>
        </w:rPr>
      </w:pPr>
      <w:r>
        <w:rPr>
          <w:lang w:val="uk-UA"/>
        </w:rPr>
        <w:t>ПРОГРАМА РОЗВИТКУ</w:t>
      </w:r>
    </w:p>
    <w:p w:rsidR="003B018D" w:rsidRDefault="003B018D" w:rsidP="003B018D">
      <w:pPr>
        <w:pStyle w:val="1"/>
        <w:jc w:val="center"/>
        <w:rPr>
          <w:lang w:val="uk-UA"/>
        </w:rPr>
      </w:pPr>
      <w:r>
        <w:rPr>
          <w:lang w:val="uk-UA"/>
        </w:rPr>
        <w:t>КП «Міський парк культури і відпочинку «Дружби народів» у довгостроковій (строком на 5 років) перспективі</w:t>
      </w:r>
    </w:p>
    <w:p w:rsidR="009B4CD8" w:rsidRPr="009B4CD8" w:rsidRDefault="009B4CD8" w:rsidP="009B4CD8">
      <w:pPr>
        <w:rPr>
          <w:lang w:val="uk-UA"/>
        </w:rPr>
      </w:pPr>
    </w:p>
    <w:p w:rsidR="003B018D" w:rsidRDefault="009B4CD8" w:rsidP="009B4CD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(Автор</w:t>
      </w:r>
      <w:r w:rsidR="00007C74">
        <w:rPr>
          <w:b/>
          <w:sz w:val="28"/>
          <w:szCs w:val="28"/>
          <w:lang w:val="uk-UA"/>
        </w:rPr>
        <w:t xml:space="preserve"> проекту «ПРОГРАМИ РОЗВИТКУ»  </w:t>
      </w:r>
      <w:r w:rsidR="00007C74">
        <w:rPr>
          <w:lang w:val="uk-UA"/>
        </w:rPr>
        <w:t xml:space="preserve">– </w:t>
      </w:r>
      <w:r w:rsidR="00007C74">
        <w:rPr>
          <w:b/>
          <w:sz w:val="28"/>
          <w:szCs w:val="28"/>
          <w:lang w:val="uk-UA"/>
        </w:rPr>
        <w:t xml:space="preserve"> МАНЗЮК</w:t>
      </w:r>
      <w:r>
        <w:rPr>
          <w:b/>
          <w:sz w:val="28"/>
          <w:szCs w:val="28"/>
          <w:lang w:val="uk-UA"/>
        </w:rPr>
        <w:t xml:space="preserve"> Тетяна Іванівна)</w:t>
      </w:r>
    </w:p>
    <w:p w:rsidR="003B018D" w:rsidRDefault="003B018D" w:rsidP="003B018D">
      <w:pPr>
        <w:pStyle w:val="1"/>
        <w:jc w:val="center"/>
        <w:rPr>
          <w:lang w:val="uk-UA"/>
        </w:rPr>
      </w:pPr>
      <w:r>
        <w:rPr>
          <w:lang w:val="uk-UA"/>
        </w:rPr>
        <w:t>Довгострокова перспектива на 2018 – 2024 р. р.</w:t>
      </w:r>
    </w:p>
    <w:p w:rsidR="003B018D" w:rsidRDefault="003B018D" w:rsidP="003B018D">
      <w:pPr>
        <w:pStyle w:val="1"/>
        <w:jc w:val="center"/>
        <w:rPr>
          <w:lang w:val="uk-UA"/>
        </w:rPr>
      </w:pPr>
      <w:r>
        <w:rPr>
          <w:lang w:val="uk-UA"/>
        </w:rPr>
        <w:t>І.  РОЗДІЛ</w:t>
      </w:r>
    </w:p>
    <w:p w:rsidR="003B018D" w:rsidRDefault="003B018D" w:rsidP="003B018D">
      <w:pPr>
        <w:pStyle w:val="1"/>
        <w:jc w:val="both"/>
        <w:rPr>
          <w:lang w:val="uk-UA"/>
        </w:rPr>
      </w:pPr>
      <w:r>
        <w:rPr>
          <w:lang w:val="uk-UA"/>
        </w:rPr>
        <w:t>Антикризові заходи, спрямовані на вирішення проблем</w:t>
      </w:r>
      <w:r w:rsidR="00744C71">
        <w:rPr>
          <w:lang w:val="uk-UA"/>
        </w:rPr>
        <w:t>,</w:t>
      </w:r>
      <w:r>
        <w:rPr>
          <w:lang w:val="uk-UA"/>
        </w:rPr>
        <w:t xml:space="preserve"> задля забезпечення фінансово-господарської стабільності та підвищення ефективності його діяльності з метою подальшого розвитку інфраструктури парку.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Покращити матеріально-технічну базу парку і вивести на сучасний європейський рівень.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Щороку збільшувати зелені насадження парку та висадку квітів.</w:t>
      </w:r>
    </w:p>
    <w:p w:rsidR="003B018D" w:rsidRDefault="00744C71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</w:t>
      </w:r>
      <w:r w:rsidR="003B018D">
        <w:rPr>
          <w:sz w:val="24"/>
          <w:szCs w:val="24"/>
          <w:lang w:val="uk-UA"/>
        </w:rPr>
        <w:t>ити робот</w:t>
      </w:r>
      <w:r>
        <w:rPr>
          <w:sz w:val="24"/>
          <w:szCs w:val="24"/>
          <w:lang w:val="uk-UA"/>
        </w:rPr>
        <w:t>и з впорядкування</w:t>
      </w:r>
      <w:r w:rsidR="003B018D">
        <w:rPr>
          <w:sz w:val="24"/>
          <w:szCs w:val="24"/>
          <w:lang w:val="uk-UA"/>
        </w:rPr>
        <w:t xml:space="preserve"> водного каскаду і головного фонтану парку.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Дня незалежності України придбати і</w:t>
      </w:r>
      <w:r w:rsidR="0071509F">
        <w:rPr>
          <w:sz w:val="24"/>
          <w:szCs w:val="24"/>
          <w:lang w:val="uk-UA"/>
        </w:rPr>
        <w:t xml:space="preserve"> запустити новий атракціон, 2020</w:t>
      </w:r>
      <w:r>
        <w:rPr>
          <w:sz w:val="24"/>
          <w:szCs w:val="24"/>
          <w:lang w:val="uk-UA"/>
        </w:rPr>
        <w:t>-ий рік.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Продовжити співпрацю з представниками малого і середнього бізнесу задля впровадження нових інвестицій</w:t>
      </w:r>
      <w:r w:rsidR="00B65AF8">
        <w:rPr>
          <w:sz w:val="24"/>
          <w:szCs w:val="24"/>
          <w:lang w:val="uk-UA"/>
        </w:rPr>
        <w:t>них проектів</w:t>
      </w:r>
      <w:r>
        <w:rPr>
          <w:sz w:val="24"/>
          <w:szCs w:val="24"/>
          <w:lang w:val="uk-UA"/>
        </w:rPr>
        <w:t>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Поліпшення санітарного стану місць масового відпочинку парку (протягом усього терміну).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Впорядкувати альтанку.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Продовжити роботи з впорядкування алей, бордюрів і пішохідних доріжок парку:</w:t>
      </w:r>
    </w:p>
    <w:p w:rsidR="003B018D" w:rsidRDefault="003B018D" w:rsidP="003B018D">
      <w:pPr>
        <w:pStyle w:val="a3"/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Облаштувати центральну алею парку тротуарною плиткою (від альтанки до </w:t>
      </w:r>
      <w:r w:rsidR="00074B37">
        <w:rPr>
          <w:sz w:val="24"/>
          <w:szCs w:val="24"/>
          <w:lang w:val="uk-UA"/>
        </w:rPr>
        <w:t xml:space="preserve">атракціону «Веселі </w:t>
      </w:r>
      <w:proofErr w:type="spellStart"/>
      <w:r w:rsidR="00074B37">
        <w:rPr>
          <w:sz w:val="24"/>
          <w:szCs w:val="24"/>
          <w:lang w:val="uk-UA"/>
        </w:rPr>
        <w:t>гірки</w:t>
      </w:r>
      <w:proofErr w:type="spellEnd"/>
      <w:r w:rsidR="00074B37">
        <w:rPr>
          <w:sz w:val="24"/>
          <w:szCs w:val="24"/>
          <w:lang w:val="uk-UA"/>
        </w:rPr>
        <w:t>», 2019 р. – 2020 р.</w:t>
      </w:r>
      <w:r>
        <w:rPr>
          <w:sz w:val="24"/>
          <w:szCs w:val="24"/>
          <w:lang w:val="uk-UA"/>
        </w:rPr>
        <w:t>);</w:t>
      </w:r>
    </w:p>
    <w:p w:rsidR="003B018D" w:rsidRDefault="003B018D" w:rsidP="003B018D">
      <w:pPr>
        <w:pStyle w:val="a3"/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Облаштувати тротуарною плиткою алею, що веде до річки Південний Буг та доріжку від фонтану до центральної алеї, 2020</w:t>
      </w:r>
      <w:r w:rsidR="00CA3EAD">
        <w:rPr>
          <w:sz w:val="24"/>
          <w:szCs w:val="24"/>
          <w:lang w:val="uk-UA"/>
        </w:rPr>
        <w:t xml:space="preserve"> р. –  2022 р.  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Протягом сезонів 2021 </w:t>
      </w:r>
      <w:r w:rsidR="00CA3EAD">
        <w:rPr>
          <w:sz w:val="24"/>
          <w:szCs w:val="24"/>
          <w:lang w:val="uk-UA"/>
        </w:rPr>
        <w:t>р. – 2023 р.</w:t>
      </w:r>
      <w:r>
        <w:rPr>
          <w:sz w:val="24"/>
          <w:szCs w:val="24"/>
          <w:lang w:val="uk-UA"/>
        </w:rPr>
        <w:t xml:space="preserve"> завершити облаштування доріжок парку тротуарною плиткою.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Завершити роботи з впорядкування під’їзної дорог</w:t>
      </w:r>
      <w:r w:rsidR="009D313E">
        <w:rPr>
          <w:sz w:val="24"/>
          <w:szCs w:val="24"/>
          <w:lang w:val="uk-UA"/>
        </w:rPr>
        <w:t>и до парку та облаштування місць</w:t>
      </w:r>
      <w:r>
        <w:rPr>
          <w:sz w:val="24"/>
          <w:szCs w:val="24"/>
          <w:lang w:val="uk-UA"/>
        </w:rPr>
        <w:t xml:space="preserve"> для паркінгу автотранспорту на прилеглій до парку території.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Розпочати капітальний ремонт будівлі кінотеатру «Космос» і завершити протягом періоду з 2019</w:t>
      </w:r>
      <w:r w:rsidR="009D313E">
        <w:rPr>
          <w:sz w:val="24"/>
          <w:szCs w:val="24"/>
          <w:lang w:val="uk-UA"/>
        </w:rPr>
        <w:t xml:space="preserve"> р. до 2024 р. 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Виготовити кошторисну документацію і розпочати роботи з облаштування пристані на річці Південний Буг (2019 </w:t>
      </w:r>
      <w:r w:rsidR="00CA3EAD">
        <w:rPr>
          <w:sz w:val="24"/>
          <w:szCs w:val="24"/>
          <w:lang w:val="uk-UA"/>
        </w:rPr>
        <w:t>р. – 2020 р.</w:t>
      </w:r>
      <w:r>
        <w:rPr>
          <w:sz w:val="24"/>
          <w:szCs w:val="24"/>
          <w:lang w:val="uk-UA"/>
        </w:rPr>
        <w:t>).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Придбати водний атракціон (2021 рік).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Виготовити кошторисну документацію і протягом 2024 року облаштувати тенісний корт.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Облаштувати танцювальний майданчик для відпочинку людей старшого покоління лавочками та столиками.</w:t>
      </w:r>
    </w:p>
    <w:p w:rsidR="003B018D" w:rsidRDefault="003B018D" w:rsidP="003B018D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і облаштувати сучасні вбиральні.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</w:p>
    <w:p w:rsidR="003B018D" w:rsidRDefault="003B018D" w:rsidP="003B018D">
      <w:pPr>
        <w:pStyle w:val="1"/>
        <w:jc w:val="center"/>
        <w:rPr>
          <w:lang w:val="uk-UA"/>
        </w:rPr>
      </w:pPr>
      <w:r>
        <w:rPr>
          <w:lang w:val="uk-UA"/>
        </w:rPr>
        <w:t>ІІ.  РОЗДІЛ</w:t>
      </w:r>
    </w:p>
    <w:p w:rsidR="003B018D" w:rsidRDefault="003B018D" w:rsidP="003B018D">
      <w:pPr>
        <w:pStyle w:val="1"/>
        <w:jc w:val="both"/>
        <w:rPr>
          <w:lang w:val="uk-UA"/>
        </w:rPr>
      </w:pPr>
      <w:r>
        <w:rPr>
          <w:lang w:val="uk-UA"/>
        </w:rPr>
        <w:t xml:space="preserve"> Заходи, спрямовані на вирішення суспільно-громадських проблем з метою пропаганди здорового способу життя, збереження національних традицій нашого народу, запобігання злочинності, активного та  змістовного проведення дозвілля і відпочинку громади міста, задоволення культурних запитів різноманітних груп населення, створення умов для відновлення фізичних і духовних сил, спілкування людей, розвитку художньої та технічної творчості, виховання екологічної культури.</w:t>
      </w:r>
    </w:p>
    <w:p w:rsidR="003B018D" w:rsidRDefault="003B018D" w:rsidP="003B018D">
      <w:pPr>
        <w:ind w:left="360"/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4"/>
          <w:szCs w:val="24"/>
          <w:lang w:val="uk-UA"/>
        </w:rPr>
        <w:t>. Протягом весняно-літніх сезонів (квітень – жовтень)  проводити у парку культури і відпочинку театралізовані шоу програми для усіх верств населення, державні та професійні свята (мінімальна кількість театралізованих заходів – 1 раз на місяць, орієнтовно – 14 – 15 за сезон) під егідою народних депутатів, міського голови, місцевих підприємців та підприємств міста. Забезпечити проведення традиційних заходів, а саме: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«</w:t>
      </w:r>
      <w:r>
        <w:rPr>
          <w:b/>
          <w:sz w:val="24"/>
          <w:szCs w:val="24"/>
          <w:lang w:val="uk-UA"/>
        </w:rPr>
        <w:t>День посмішки»</w:t>
      </w:r>
      <w:r>
        <w:rPr>
          <w:sz w:val="24"/>
          <w:szCs w:val="24"/>
          <w:lang w:val="uk-UA"/>
        </w:rPr>
        <w:t xml:space="preserve"> (Відкриття сезону).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 «</w:t>
      </w:r>
      <w:r>
        <w:rPr>
          <w:b/>
          <w:sz w:val="24"/>
          <w:szCs w:val="24"/>
          <w:lang w:val="uk-UA"/>
        </w:rPr>
        <w:t>Первомайськ – сонячне місто весни»</w:t>
      </w:r>
      <w:r>
        <w:rPr>
          <w:sz w:val="24"/>
          <w:szCs w:val="24"/>
          <w:lang w:val="uk-UA"/>
        </w:rPr>
        <w:t xml:space="preserve"> (травень).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   «</w:t>
      </w:r>
      <w:r>
        <w:rPr>
          <w:b/>
          <w:sz w:val="24"/>
          <w:szCs w:val="24"/>
          <w:lang w:val="uk-UA"/>
        </w:rPr>
        <w:t>Дитинство щасливе моє»</w:t>
      </w:r>
      <w:r>
        <w:rPr>
          <w:sz w:val="24"/>
          <w:szCs w:val="24"/>
          <w:lang w:val="uk-UA"/>
        </w:rPr>
        <w:t xml:space="preserve">  (червень).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  «</w:t>
      </w:r>
      <w:r>
        <w:rPr>
          <w:b/>
          <w:sz w:val="24"/>
          <w:szCs w:val="24"/>
          <w:lang w:val="uk-UA"/>
        </w:rPr>
        <w:t xml:space="preserve">Свято злагоди й миру» </w:t>
      </w:r>
      <w:r>
        <w:rPr>
          <w:sz w:val="24"/>
          <w:szCs w:val="24"/>
          <w:lang w:val="uk-UA"/>
        </w:rPr>
        <w:t xml:space="preserve"> (До Дня Конституції України, червень).</w:t>
      </w:r>
    </w:p>
    <w:p w:rsidR="003B018D" w:rsidRDefault="00CC03C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2.5.  «</w:t>
      </w:r>
      <w:r w:rsidR="003B018D">
        <w:rPr>
          <w:b/>
          <w:sz w:val="24"/>
          <w:szCs w:val="24"/>
          <w:lang w:val="uk-UA"/>
        </w:rPr>
        <w:t xml:space="preserve">Свято української галушки» </w:t>
      </w:r>
      <w:r w:rsidR="003B018D">
        <w:rPr>
          <w:sz w:val="24"/>
          <w:szCs w:val="24"/>
          <w:lang w:val="uk-UA"/>
        </w:rPr>
        <w:t xml:space="preserve"> (липень).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2.6.  «</w:t>
      </w:r>
      <w:r>
        <w:rPr>
          <w:b/>
          <w:sz w:val="24"/>
          <w:szCs w:val="24"/>
          <w:lang w:val="uk-UA"/>
        </w:rPr>
        <w:t>Свято медового пряника»</w:t>
      </w:r>
      <w:r>
        <w:rPr>
          <w:sz w:val="24"/>
          <w:szCs w:val="24"/>
          <w:lang w:val="uk-UA"/>
        </w:rPr>
        <w:t xml:space="preserve"> (липень).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2.7.  « </w:t>
      </w:r>
      <w:r>
        <w:rPr>
          <w:b/>
          <w:sz w:val="24"/>
          <w:szCs w:val="24"/>
          <w:lang w:val="uk-UA"/>
        </w:rPr>
        <w:t xml:space="preserve">Живи, Україно, живи для краси!» </w:t>
      </w:r>
      <w:r>
        <w:rPr>
          <w:sz w:val="24"/>
          <w:szCs w:val="24"/>
          <w:lang w:val="uk-UA"/>
        </w:rPr>
        <w:t xml:space="preserve"> (До Дня незалежності нашої держави, серпень).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2.8.   «</w:t>
      </w:r>
      <w:r>
        <w:rPr>
          <w:b/>
          <w:sz w:val="24"/>
          <w:szCs w:val="24"/>
          <w:lang w:val="uk-UA"/>
        </w:rPr>
        <w:t xml:space="preserve">Майбутнє – в дитячих руках» </w:t>
      </w:r>
      <w:r>
        <w:rPr>
          <w:sz w:val="24"/>
          <w:szCs w:val="24"/>
          <w:lang w:val="uk-UA"/>
        </w:rPr>
        <w:t xml:space="preserve"> (До початку нового навчального року для дітей, школярів  і студентської молоді).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2.9. «</w:t>
      </w:r>
      <w:r>
        <w:rPr>
          <w:b/>
          <w:sz w:val="24"/>
          <w:szCs w:val="24"/>
          <w:lang w:val="uk-UA"/>
        </w:rPr>
        <w:t>Свято української родини – свято миру й добра»</w:t>
      </w:r>
      <w:r>
        <w:rPr>
          <w:sz w:val="24"/>
          <w:szCs w:val="24"/>
          <w:lang w:val="uk-UA"/>
        </w:rPr>
        <w:t xml:space="preserve"> (До Дня міста, вересень).</w:t>
      </w: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2.10. «</w:t>
      </w:r>
      <w:r>
        <w:rPr>
          <w:b/>
          <w:sz w:val="24"/>
          <w:szCs w:val="24"/>
          <w:lang w:val="uk-UA"/>
        </w:rPr>
        <w:t>Осінній зорепад»</w:t>
      </w:r>
      <w:r>
        <w:rPr>
          <w:sz w:val="24"/>
          <w:szCs w:val="24"/>
          <w:lang w:val="uk-UA"/>
        </w:rPr>
        <w:t xml:space="preserve"> (Свято закриття сезону, жовтень).</w:t>
      </w:r>
    </w:p>
    <w:p w:rsidR="003B018D" w:rsidRDefault="003B018D" w:rsidP="003B018D">
      <w:pPr>
        <w:rPr>
          <w:sz w:val="24"/>
          <w:szCs w:val="24"/>
          <w:lang w:val="uk-UA"/>
        </w:rPr>
      </w:pPr>
    </w:p>
    <w:p w:rsidR="003B018D" w:rsidRDefault="003B018D" w:rsidP="003B018D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4"/>
          <w:szCs w:val="24"/>
          <w:lang w:val="uk-UA"/>
        </w:rPr>
        <w:t xml:space="preserve"> Для зміцнення </w:t>
      </w:r>
      <w:proofErr w:type="spellStart"/>
      <w:r>
        <w:rPr>
          <w:b/>
          <w:sz w:val="24"/>
          <w:szCs w:val="24"/>
          <w:lang w:val="uk-UA"/>
        </w:rPr>
        <w:t>зв’язків</w:t>
      </w:r>
      <w:proofErr w:type="spellEnd"/>
      <w:r>
        <w:rPr>
          <w:b/>
          <w:sz w:val="24"/>
          <w:szCs w:val="24"/>
          <w:lang w:val="uk-UA"/>
        </w:rPr>
        <w:t xml:space="preserve"> поколінь і  родинних цінностей, а також  залучення до проведення культурного дозвілля й урізноманітнення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розважальних програм  для дітей, батьків і старшого покоління провести: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 «</w:t>
      </w:r>
      <w:r>
        <w:rPr>
          <w:b/>
          <w:sz w:val="24"/>
          <w:szCs w:val="24"/>
          <w:lang w:val="uk-UA"/>
        </w:rPr>
        <w:t>Свято іграшки»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«</w:t>
      </w:r>
      <w:r>
        <w:rPr>
          <w:b/>
          <w:sz w:val="24"/>
          <w:szCs w:val="24"/>
          <w:lang w:val="uk-UA"/>
        </w:rPr>
        <w:t>Свято морозива»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«</w:t>
      </w:r>
      <w:r>
        <w:rPr>
          <w:b/>
          <w:sz w:val="24"/>
          <w:szCs w:val="24"/>
          <w:lang w:val="uk-UA"/>
        </w:rPr>
        <w:t>Свято Веселого Вареника»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«</w:t>
      </w:r>
      <w:r>
        <w:rPr>
          <w:b/>
          <w:sz w:val="24"/>
          <w:szCs w:val="24"/>
          <w:lang w:val="uk-UA"/>
        </w:rPr>
        <w:t>Свято усмішки та гумору»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>
        <w:rPr>
          <w:b/>
          <w:sz w:val="24"/>
          <w:szCs w:val="24"/>
          <w:lang w:val="uk-UA"/>
        </w:rPr>
        <w:t xml:space="preserve">«Про себе і весело, й серйозно»  </w:t>
      </w:r>
      <w:r>
        <w:rPr>
          <w:sz w:val="24"/>
          <w:szCs w:val="24"/>
          <w:lang w:val="uk-UA"/>
        </w:rPr>
        <w:t>(Великодні зустрічі культпрацівників);</w:t>
      </w:r>
    </w:p>
    <w:p w:rsidR="003B018D" w:rsidRDefault="003B018D" w:rsidP="003B018D">
      <w:pPr>
        <w:spacing w:line="48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«</w:t>
      </w:r>
      <w:r>
        <w:rPr>
          <w:b/>
          <w:sz w:val="24"/>
          <w:szCs w:val="24"/>
          <w:lang w:val="uk-UA"/>
        </w:rPr>
        <w:t>Свято закоханих сердець»</w:t>
      </w:r>
      <w:r>
        <w:rPr>
          <w:sz w:val="24"/>
          <w:szCs w:val="24"/>
          <w:lang w:val="uk-UA"/>
        </w:rPr>
        <w:t xml:space="preserve"> тощо.</w:t>
      </w:r>
    </w:p>
    <w:p w:rsidR="003B018D" w:rsidRDefault="003B018D" w:rsidP="003B018D">
      <w:pP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4"/>
          <w:szCs w:val="24"/>
          <w:lang w:val="uk-UA"/>
        </w:rPr>
        <w:t xml:space="preserve"> Налагодити співпрацю з лідерами молодіжних груп за інтересами та керівниками клубів з метою взаємодії  та змістовного проведення дозвілля протягом весняно-літнього періоду: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–  федерація шашок;</w:t>
      </w:r>
    </w:p>
    <w:p w:rsidR="003B018D" w:rsidRDefault="003B018D" w:rsidP="003B01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клуб радіолюбителів;</w:t>
      </w:r>
    </w:p>
    <w:p w:rsidR="003B018D" w:rsidRDefault="003B018D" w:rsidP="003B01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творчі об’єднання з прикладного мистецтва;</w:t>
      </w:r>
    </w:p>
    <w:p w:rsidR="003B018D" w:rsidRDefault="003B018D" w:rsidP="003B01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любителі </w:t>
      </w:r>
      <w:proofErr w:type="spellStart"/>
      <w:r>
        <w:rPr>
          <w:sz w:val="24"/>
          <w:szCs w:val="24"/>
          <w:lang w:val="uk-UA"/>
        </w:rPr>
        <w:t>брейк-дансу</w:t>
      </w:r>
      <w:proofErr w:type="spellEnd"/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клуб «Для тих, кому за…»</w:t>
      </w:r>
    </w:p>
    <w:p w:rsidR="003B018D" w:rsidRDefault="003B018D" w:rsidP="003B018D">
      <w:pP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4"/>
          <w:szCs w:val="24"/>
          <w:lang w:val="uk-UA"/>
        </w:rPr>
        <w:t xml:space="preserve"> Проводити протягом сезону творчі виставки народних майстрів, любителів тварин: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декоративно-прикладного мистецтва</w:t>
      </w:r>
      <w:r w:rsidR="004D74BC">
        <w:rPr>
          <w:sz w:val="24"/>
          <w:szCs w:val="24"/>
          <w:lang w:val="uk-UA"/>
        </w:rPr>
        <w:t>, рукоділля, бісероплетіння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 w:rsidR="004D74BC">
        <w:rPr>
          <w:sz w:val="24"/>
          <w:szCs w:val="24"/>
          <w:lang w:val="uk-UA"/>
        </w:rPr>
        <w:t>тварин</w:t>
      </w:r>
      <w:r>
        <w:rPr>
          <w:sz w:val="24"/>
          <w:szCs w:val="24"/>
          <w:lang w:val="uk-UA"/>
        </w:rPr>
        <w:t>;</w:t>
      </w:r>
    </w:p>
    <w:p w:rsidR="003B018D" w:rsidRDefault="003B018D" w:rsidP="003B01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– </w:t>
      </w:r>
      <w:r w:rsidR="00CC03CD">
        <w:rPr>
          <w:sz w:val="24"/>
          <w:szCs w:val="24"/>
          <w:lang w:val="uk-UA"/>
        </w:rPr>
        <w:t xml:space="preserve"> </w:t>
      </w:r>
      <w:r w:rsidR="004D74BC">
        <w:rPr>
          <w:sz w:val="24"/>
          <w:szCs w:val="24"/>
          <w:lang w:val="uk-UA"/>
        </w:rPr>
        <w:t>живопису</w:t>
      </w:r>
      <w:r>
        <w:rPr>
          <w:sz w:val="24"/>
          <w:szCs w:val="24"/>
          <w:lang w:val="uk-UA"/>
        </w:rPr>
        <w:t xml:space="preserve">.    </w:t>
      </w:r>
    </w:p>
    <w:p w:rsidR="00CF464C" w:rsidRDefault="00CF464C" w:rsidP="003B018D">
      <w:pPr>
        <w:jc w:val="both"/>
        <w:rPr>
          <w:sz w:val="24"/>
          <w:szCs w:val="24"/>
          <w:lang w:val="uk-UA"/>
        </w:rPr>
      </w:pPr>
    </w:p>
    <w:p w:rsidR="003B018D" w:rsidRDefault="003B018D" w:rsidP="003B018D">
      <w:pPr>
        <w:jc w:val="both"/>
        <w:rPr>
          <w:b/>
          <w:sz w:val="24"/>
          <w:szCs w:val="24"/>
          <w:lang w:val="uk-UA"/>
        </w:rPr>
      </w:pPr>
    </w:p>
    <w:p w:rsidR="003B018D" w:rsidRDefault="003B018D" w:rsidP="003B018D">
      <w:pPr>
        <w:rPr>
          <w:sz w:val="28"/>
          <w:szCs w:val="28"/>
          <w:lang w:val="uk-UA"/>
        </w:rPr>
      </w:pPr>
    </w:p>
    <w:p w:rsidR="003B018D" w:rsidRDefault="003B018D" w:rsidP="003B01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3B018D" w:rsidRDefault="003B018D" w:rsidP="003B018D">
      <w:pPr>
        <w:rPr>
          <w:sz w:val="24"/>
          <w:szCs w:val="24"/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  <w:bookmarkStart w:id="0" w:name="_GoBack"/>
      <w:bookmarkEnd w:id="0"/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rPr>
          <w:lang w:val="uk-UA"/>
        </w:rPr>
      </w:pPr>
    </w:p>
    <w:p w:rsidR="003B018D" w:rsidRDefault="003B018D" w:rsidP="003B018D">
      <w:pPr>
        <w:jc w:val="both"/>
        <w:rPr>
          <w:lang w:val="uk-UA"/>
        </w:rPr>
      </w:pPr>
    </w:p>
    <w:p w:rsidR="003B018D" w:rsidRDefault="003B018D" w:rsidP="003B018D">
      <w:pPr>
        <w:pStyle w:val="a3"/>
        <w:ind w:left="1068"/>
        <w:jc w:val="both"/>
        <w:rPr>
          <w:lang w:val="uk-UA"/>
        </w:rPr>
      </w:pPr>
    </w:p>
    <w:p w:rsidR="003B018D" w:rsidRDefault="003B018D" w:rsidP="003B018D">
      <w:pPr>
        <w:jc w:val="both"/>
        <w:rPr>
          <w:lang w:val="uk-UA"/>
        </w:rPr>
      </w:pPr>
    </w:p>
    <w:p w:rsidR="003B018D" w:rsidRDefault="003B018D" w:rsidP="003B018D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</w:p>
    <w:sectPr w:rsidR="003B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AE5"/>
    <w:multiLevelType w:val="multilevel"/>
    <w:tmpl w:val="2FF40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D"/>
    <w:rsid w:val="00007C74"/>
    <w:rsid w:val="00015562"/>
    <w:rsid w:val="000230CB"/>
    <w:rsid w:val="00074B37"/>
    <w:rsid w:val="003B018D"/>
    <w:rsid w:val="004D74BC"/>
    <w:rsid w:val="00557012"/>
    <w:rsid w:val="0071509F"/>
    <w:rsid w:val="00744C71"/>
    <w:rsid w:val="009B4CD8"/>
    <w:rsid w:val="009D313E"/>
    <w:rsid w:val="00B65AF8"/>
    <w:rsid w:val="00CA3EAD"/>
    <w:rsid w:val="00CC03CD"/>
    <w:rsid w:val="00C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D"/>
  </w:style>
  <w:style w:type="paragraph" w:styleId="1">
    <w:name w:val="heading 1"/>
    <w:basedOn w:val="a"/>
    <w:next w:val="a"/>
    <w:link w:val="10"/>
    <w:uiPriority w:val="9"/>
    <w:qFormat/>
    <w:rsid w:val="003B0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D"/>
  </w:style>
  <w:style w:type="paragraph" w:styleId="1">
    <w:name w:val="heading 1"/>
    <w:basedOn w:val="a"/>
    <w:next w:val="a"/>
    <w:link w:val="10"/>
    <w:uiPriority w:val="9"/>
    <w:qFormat/>
    <w:rsid w:val="003B0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dcterms:created xsi:type="dcterms:W3CDTF">2018-06-13T15:19:00Z</dcterms:created>
  <dcterms:modified xsi:type="dcterms:W3CDTF">2018-06-13T16:21:00Z</dcterms:modified>
</cp:coreProperties>
</file>