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15" w:rsidRDefault="003270BC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B49F9C" wp14:editId="665BDD5D">
                <wp:simplePos x="0" y="0"/>
                <wp:positionH relativeFrom="column">
                  <wp:posOffset>-94615</wp:posOffset>
                </wp:positionH>
                <wp:positionV relativeFrom="paragraph">
                  <wp:posOffset>-375920</wp:posOffset>
                </wp:positionV>
                <wp:extent cx="6305550" cy="601345"/>
                <wp:effectExtent l="0" t="0" r="19050" b="27305"/>
                <wp:wrapThrough wrapText="bothSides">
                  <wp:wrapPolygon edited="0">
                    <wp:start x="0" y="0"/>
                    <wp:lineTo x="0" y="21897"/>
                    <wp:lineTo x="21600" y="21897"/>
                    <wp:lineTo x="21600" y="0"/>
                    <wp:lineTo x="0" y="0"/>
                  </wp:wrapPolygon>
                </wp:wrapThrough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6013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BA6" w:rsidRPr="00822AEC" w:rsidRDefault="00A10BA6" w:rsidP="00A10B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bookmarkStart w:id="0" w:name="_GoBack"/>
                            <w:r w:rsidRPr="00822AE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Навчально-методичний центр цивільного захисту та безпеки життєдіяльності Миколаївської області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7.45pt;margin-top:-29.6pt;width:496.5pt;height:47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" fillcolor="#00b0f0" strokecolor="white" strokeweight="2pt">
                <v:textbox>
                  <w:txbxContent>
                    <w:p w:rsidR="00A10BA6" w:rsidRPr="00822AEC" w:rsidRDefault="00A10BA6" w:rsidP="00A10B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  <w:bookmarkStart w:id="1" w:name="_GoBack"/>
                      <w:r w:rsidRPr="00822AE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</w:rPr>
                        <w:t>Навчально-методичний центр цивільного захисту та безпеки життєдіяльності Миколаївської області</w:t>
                      </w:r>
                      <w:bookmarkEnd w:id="1"/>
                    </w:p>
                  </w:txbxContent>
                </v:textbox>
                <w10:wrap type="through"/>
              </v:rect>
            </w:pict>
          </mc:Fallback>
        </mc:AlternateContent>
      </w:r>
      <w:r w:rsidR="00A10BA6"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436C5F23" wp14:editId="2F8A8D8B">
            <wp:simplePos x="0" y="0"/>
            <wp:positionH relativeFrom="column">
              <wp:posOffset>-795655</wp:posOffset>
            </wp:positionH>
            <wp:positionV relativeFrom="paragraph">
              <wp:posOffset>288925</wp:posOffset>
            </wp:positionV>
            <wp:extent cx="7005955" cy="9425940"/>
            <wp:effectExtent l="0" t="0" r="4445" b="3810"/>
            <wp:wrapThrough wrapText="bothSides">
              <wp:wrapPolygon edited="0">
                <wp:start x="0" y="0"/>
                <wp:lineTo x="0" y="21565"/>
                <wp:lineTo x="21555" y="21565"/>
                <wp:lineTo x="21555" y="0"/>
                <wp:lineTo x="0" y="0"/>
              </wp:wrapPolygon>
            </wp:wrapThrough>
            <wp:docPr id="2" name="Рисунок 2" descr="&amp;Kcy;&amp;acy;&amp;rcy;&amp;tcy;&amp;icy;&amp;ncy;&amp;kcy;&amp;icy; &amp;pcy;&amp;ocy; &amp;zcy;&amp;acy;&amp;pcy;&amp;rcy;&amp;ocy;&amp;scy;&amp;ucy; &amp;kcy;&amp;acy;&amp;rcy;&amp;tcy;&amp;icy;&amp;ncy;&amp;kcy;&amp;icy; &amp;pcy;&amp;acy;&amp;mcy;&amp;yacy;&amp;tcy;&amp;kcy;&amp;icy; &amp;iecy;&amp;lcy;&amp;iecy;&amp;kcy;&amp;tcy;&amp;rcy;&amp;ocy;&amp;bcy;&amp;iecy;&amp;zcy;&amp;pcy;&amp;ie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kcy;&amp;acy;&amp;rcy;&amp;tcy;&amp;icy;&amp;ncy;&amp;kcy;&amp;icy; &amp;pcy;&amp;acy;&amp;mcy;&amp;yacy;&amp;tcy;&amp;kcy;&amp;icy; &amp;iecy;&amp;lcy;&amp;iecy;&amp;kcy;&amp;tcy;&amp;rcy;&amp;ocy;&amp;bcy;&amp;iecy;&amp;zcy;&amp;pcy;&amp;ie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955" cy="942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BA6">
        <w:rPr>
          <w:rFonts w:ascii="Times New Roman" w:hAnsi="Times New Roman" w:cs="Times New Roman"/>
          <w:b/>
          <w:noProof/>
          <w:sz w:val="36"/>
          <w:szCs w:val="36"/>
          <w:lang w:val="uk-UA" w:eastAsia="uk-UA"/>
        </w:rPr>
        <w:drawing>
          <wp:anchor distT="0" distB="0" distL="114300" distR="114300" simplePos="0" relativeHeight="251662336" behindDoc="1" locked="0" layoutInCell="1" allowOverlap="1" wp14:anchorId="7164E070" wp14:editId="46032BD0">
            <wp:simplePos x="0" y="0"/>
            <wp:positionH relativeFrom="column">
              <wp:posOffset>-798830</wp:posOffset>
            </wp:positionH>
            <wp:positionV relativeFrom="paragraph">
              <wp:posOffset>-510540</wp:posOffset>
            </wp:positionV>
            <wp:extent cx="715645" cy="879475"/>
            <wp:effectExtent l="0" t="0" r="0" b="0"/>
            <wp:wrapThrough wrapText="bothSides">
              <wp:wrapPolygon edited="0">
                <wp:start x="8625" y="0"/>
                <wp:lineTo x="5175" y="468"/>
                <wp:lineTo x="0" y="5147"/>
                <wp:lineTo x="0" y="7954"/>
                <wp:lineTo x="1150" y="16375"/>
                <wp:lineTo x="9200" y="21054"/>
                <wp:lineTo x="12650" y="21054"/>
                <wp:lineTo x="20699" y="15908"/>
                <wp:lineTo x="20699" y="5614"/>
                <wp:lineTo x="14949" y="468"/>
                <wp:lineTo x="11500" y="0"/>
                <wp:lineTo x="8625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E5"/>
    <w:rsid w:val="000F59E5"/>
    <w:rsid w:val="003270BC"/>
    <w:rsid w:val="003B505D"/>
    <w:rsid w:val="00866D15"/>
    <w:rsid w:val="00A10BA6"/>
    <w:rsid w:val="00B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A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BA6"/>
    <w:pPr>
      <w:spacing w:after="0" w:line="240" w:lineRule="auto"/>
    </w:pPr>
    <w:rPr>
      <w:rFonts w:ascii="Tahoma" w:hAnsi="Tahoma" w:cs="Tahoma"/>
      <w:sz w:val="16"/>
      <w:szCs w:val="16"/>
      <w:lang w:val="uk-UA"/>
    </w:rPr>
  </w:style>
  <w:style w:type="character" w:customStyle="1" w:styleId="a4">
    <w:name w:val="Текст выноски Знак"/>
    <w:basedOn w:val="a0"/>
    <w:link w:val="a3"/>
    <w:uiPriority w:val="99"/>
    <w:semiHidden/>
    <w:rsid w:val="00A10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A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BA6"/>
    <w:pPr>
      <w:spacing w:after="0" w:line="240" w:lineRule="auto"/>
    </w:pPr>
    <w:rPr>
      <w:rFonts w:ascii="Tahoma" w:hAnsi="Tahoma" w:cs="Tahoma"/>
      <w:sz w:val="16"/>
      <w:szCs w:val="16"/>
      <w:lang w:val="uk-UA"/>
    </w:rPr>
  </w:style>
  <w:style w:type="character" w:customStyle="1" w:styleId="a4">
    <w:name w:val="Текст выноски Знак"/>
    <w:basedOn w:val="a0"/>
    <w:link w:val="a3"/>
    <w:uiPriority w:val="99"/>
    <w:semiHidden/>
    <w:rsid w:val="00A10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2017-01-23T12:41:00Z</dcterms:created>
  <dcterms:modified xsi:type="dcterms:W3CDTF">2017-01-23T13:39:00Z</dcterms:modified>
</cp:coreProperties>
</file>