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015E6" w14:textId="007C2209" w:rsidR="001E73D7" w:rsidRDefault="001E73D7" w:rsidP="00DB6709">
      <w:pPr>
        <w:jc w:val="both"/>
        <w:rPr>
          <w:rFonts w:cs="Times New Roman"/>
          <w:sz w:val="28"/>
          <w:szCs w:val="28"/>
        </w:rPr>
      </w:pPr>
    </w:p>
    <w:p w14:paraId="081EA85C" w14:textId="77777777" w:rsidR="000E2BE5" w:rsidRDefault="000E2BE5" w:rsidP="000E2BE5">
      <w:pPr>
        <w:jc w:val="center"/>
        <w:rPr>
          <w:b/>
          <w:sz w:val="36"/>
          <w:szCs w:val="36"/>
        </w:rPr>
      </w:pPr>
      <w:r w:rsidRPr="00B6580F">
        <w:rPr>
          <w:b/>
          <w:sz w:val="36"/>
          <w:szCs w:val="36"/>
        </w:rPr>
        <w:t>Комунальне підприємство</w:t>
      </w:r>
      <w:r>
        <w:rPr>
          <w:b/>
          <w:sz w:val="36"/>
          <w:szCs w:val="36"/>
        </w:rPr>
        <w:t xml:space="preserve"> «Житло»</w:t>
      </w:r>
    </w:p>
    <w:p w14:paraId="1B2D8EA4" w14:textId="77777777" w:rsidR="000E2BE5" w:rsidRPr="00B6580F" w:rsidRDefault="000E2BE5" w:rsidP="000E2B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Первомайської міської ради Миколаївської області </w:t>
      </w:r>
    </w:p>
    <w:p w14:paraId="3DC5EC6A" w14:textId="77777777" w:rsidR="000E2BE5" w:rsidRPr="001C6B06" w:rsidRDefault="000E2BE5" w:rsidP="000E2BE5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373E73" wp14:editId="4D7DEDF7">
                <wp:simplePos x="0" y="0"/>
                <wp:positionH relativeFrom="column">
                  <wp:posOffset>1466850</wp:posOffset>
                </wp:positionH>
                <wp:positionV relativeFrom="paragraph">
                  <wp:posOffset>87630</wp:posOffset>
                </wp:positionV>
                <wp:extent cx="6686550" cy="0"/>
                <wp:effectExtent l="38100" t="38100" r="57150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57BC2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5pt,6.9pt" to="64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D0B793E" w14:textId="158B45F3" w:rsidR="000E2BE5" w:rsidRDefault="000E2BE5" w:rsidP="00DA6AF7">
      <w:r w:rsidRPr="0010176E">
        <w:t>552</w:t>
      </w:r>
      <w:r>
        <w:t>22</w:t>
      </w:r>
      <w:r w:rsidRPr="0010176E">
        <w:t>, Миколаївська обл., м. Первомайськ</w:t>
      </w:r>
      <w:r>
        <w:t>ий р-н</w:t>
      </w:r>
      <w:r w:rsidRPr="0010176E">
        <w:t xml:space="preserve">, </w:t>
      </w:r>
      <w:proofErr w:type="spellStart"/>
      <w:r>
        <w:t>смт.Підгородна</w:t>
      </w:r>
      <w:proofErr w:type="spellEnd"/>
      <w:r>
        <w:t xml:space="preserve">, </w:t>
      </w:r>
      <w:r w:rsidRPr="0010176E">
        <w:t>вул</w:t>
      </w:r>
      <w:r>
        <w:t xml:space="preserve">. </w:t>
      </w:r>
      <w:r w:rsidR="00DA6AF7">
        <w:t xml:space="preserve">                 </w:t>
      </w:r>
      <w:r>
        <w:t>Соборна,</w:t>
      </w:r>
      <w:r w:rsidR="00106CFA">
        <w:t xml:space="preserve"> </w:t>
      </w:r>
      <w:r>
        <w:t>буд. 60/1,</w:t>
      </w:r>
      <w:r>
        <w:br/>
      </w:r>
      <w:r w:rsidRPr="000E2BE5">
        <w:rPr>
          <w:lang w:val="ru-RU"/>
        </w:rPr>
        <w:t xml:space="preserve">                                    </w:t>
      </w:r>
      <w:r w:rsidRPr="00106CFA">
        <w:rPr>
          <w:lang w:val="ru-RU"/>
        </w:rPr>
        <w:t xml:space="preserve">            </w:t>
      </w:r>
      <w:r w:rsidRPr="0010176E">
        <w:t xml:space="preserve">код ЄДРПОУ </w:t>
      </w:r>
      <w:r>
        <w:t>36855567</w:t>
      </w:r>
    </w:p>
    <w:p w14:paraId="353258F6" w14:textId="77777777" w:rsidR="000E2BE5" w:rsidRDefault="000E2BE5" w:rsidP="00DA6AF7">
      <w:pPr>
        <w:jc w:val="both"/>
        <w:rPr>
          <w:rFonts w:cs="Times New Roman"/>
          <w:sz w:val="28"/>
          <w:szCs w:val="28"/>
        </w:rPr>
      </w:pPr>
    </w:p>
    <w:p w14:paraId="79CEF574" w14:textId="77777777" w:rsidR="000E2BE5" w:rsidRDefault="000E2BE5" w:rsidP="00DB6709">
      <w:pPr>
        <w:jc w:val="both"/>
        <w:rPr>
          <w:rFonts w:cs="Times New Roman"/>
          <w:sz w:val="28"/>
          <w:szCs w:val="28"/>
        </w:rPr>
      </w:pPr>
    </w:p>
    <w:p w14:paraId="3313C36F" w14:textId="183D3798" w:rsidR="003A182B" w:rsidRDefault="003A182B" w:rsidP="00DB6709">
      <w:pPr>
        <w:jc w:val="both"/>
        <w:rPr>
          <w:rFonts w:cs="Times New Roman"/>
          <w:sz w:val="28"/>
          <w:szCs w:val="28"/>
        </w:rPr>
      </w:pPr>
    </w:p>
    <w:p w14:paraId="7F8A7385" w14:textId="77777777" w:rsidR="003A182B" w:rsidRPr="00676B69" w:rsidRDefault="003A182B" w:rsidP="00DB6709">
      <w:pPr>
        <w:jc w:val="both"/>
        <w:rPr>
          <w:rFonts w:cs="Times New Roman"/>
          <w:sz w:val="28"/>
          <w:szCs w:val="28"/>
        </w:rPr>
      </w:pPr>
    </w:p>
    <w:p w14:paraId="5608A5CE" w14:textId="623B4DC9" w:rsidR="00676B69" w:rsidRDefault="001E73D7" w:rsidP="00DB6709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676B69">
        <w:rPr>
          <w:rFonts w:cs="Times New Roman"/>
          <w:b/>
          <w:bCs/>
          <w:sz w:val="28"/>
          <w:szCs w:val="28"/>
          <w:u w:val="single"/>
        </w:rPr>
        <w:t xml:space="preserve">Оголошення про намір </w:t>
      </w:r>
      <w:r w:rsidR="009E301C">
        <w:rPr>
          <w:rFonts w:cs="Times New Roman"/>
          <w:b/>
          <w:bCs/>
          <w:sz w:val="28"/>
          <w:szCs w:val="28"/>
          <w:u w:val="single"/>
        </w:rPr>
        <w:t>коригування</w:t>
      </w:r>
      <w:r w:rsidRPr="00676B69">
        <w:rPr>
          <w:rFonts w:cs="Times New Roman"/>
          <w:b/>
          <w:bCs/>
          <w:sz w:val="28"/>
          <w:szCs w:val="28"/>
          <w:u w:val="single"/>
        </w:rPr>
        <w:t xml:space="preserve"> тарифу на </w:t>
      </w:r>
      <w:r w:rsidR="00066C22">
        <w:rPr>
          <w:rFonts w:cs="Times New Roman"/>
          <w:b/>
          <w:bCs/>
          <w:sz w:val="28"/>
          <w:szCs w:val="28"/>
          <w:u w:val="single"/>
        </w:rPr>
        <w:t>виробництво</w:t>
      </w:r>
      <w:r w:rsidR="00066C22" w:rsidRPr="00066C22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066C22" w:rsidRPr="00676B69">
        <w:rPr>
          <w:rFonts w:cs="Times New Roman"/>
          <w:b/>
          <w:bCs/>
          <w:sz w:val="28"/>
          <w:szCs w:val="28"/>
          <w:u w:val="single"/>
        </w:rPr>
        <w:t>теплов</w:t>
      </w:r>
      <w:r w:rsidR="00066C22">
        <w:rPr>
          <w:rFonts w:cs="Times New Roman"/>
          <w:b/>
          <w:bCs/>
          <w:sz w:val="28"/>
          <w:szCs w:val="28"/>
          <w:u w:val="single"/>
        </w:rPr>
        <w:t>ої</w:t>
      </w:r>
      <w:r w:rsidR="00066C22" w:rsidRPr="00676B69">
        <w:rPr>
          <w:rFonts w:cs="Times New Roman"/>
          <w:b/>
          <w:bCs/>
          <w:sz w:val="28"/>
          <w:szCs w:val="28"/>
          <w:u w:val="single"/>
        </w:rPr>
        <w:t xml:space="preserve"> енергі</w:t>
      </w:r>
      <w:r w:rsidR="00066C22">
        <w:rPr>
          <w:rFonts w:cs="Times New Roman"/>
          <w:b/>
          <w:bCs/>
          <w:sz w:val="28"/>
          <w:szCs w:val="28"/>
          <w:u w:val="single"/>
        </w:rPr>
        <w:t>ї, виробленої з використанням альтернативних джерел енергії</w:t>
      </w:r>
    </w:p>
    <w:p w14:paraId="7E4360E0" w14:textId="14FF71AE" w:rsidR="003A182B" w:rsidRPr="00E40A4E" w:rsidRDefault="001E73D7" w:rsidP="00E40A4E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676B69">
        <w:rPr>
          <w:rFonts w:cs="Times New Roman"/>
          <w:b/>
          <w:bCs/>
          <w:sz w:val="28"/>
          <w:szCs w:val="28"/>
          <w:u w:val="single"/>
        </w:rPr>
        <w:t xml:space="preserve">для </w:t>
      </w:r>
      <w:r w:rsidR="00066C22">
        <w:rPr>
          <w:rFonts w:cs="Times New Roman"/>
          <w:b/>
          <w:bCs/>
          <w:sz w:val="28"/>
          <w:szCs w:val="28"/>
          <w:u w:val="single"/>
        </w:rPr>
        <w:t>комунального підприємства</w:t>
      </w:r>
      <w:r w:rsidR="00676B69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Pr="00676B69">
        <w:rPr>
          <w:rFonts w:cs="Times New Roman"/>
          <w:b/>
          <w:bCs/>
          <w:sz w:val="28"/>
          <w:szCs w:val="28"/>
          <w:u w:val="single"/>
        </w:rPr>
        <w:t>«</w:t>
      </w:r>
      <w:r w:rsidR="000E2BE5">
        <w:rPr>
          <w:rFonts w:cs="Times New Roman"/>
          <w:b/>
          <w:bCs/>
          <w:sz w:val="28"/>
          <w:szCs w:val="28"/>
          <w:u w:val="single"/>
        </w:rPr>
        <w:t>ЖИТЛО</w:t>
      </w:r>
      <w:r w:rsidRPr="00676B69">
        <w:rPr>
          <w:rFonts w:cs="Times New Roman"/>
          <w:b/>
          <w:bCs/>
          <w:sz w:val="28"/>
          <w:szCs w:val="28"/>
          <w:u w:val="single"/>
        </w:rPr>
        <w:t>»</w:t>
      </w:r>
    </w:p>
    <w:p w14:paraId="1350EBAD" w14:textId="226E173A" w:rsidR="006C0141" w:rsidRPr="00676B69" w:rsidRDefault="006C0141" w:rsidP="00DB6709">
      <w:pPr>
        <w:jc w:val="both"/>
        <w:rPr>
          <w:rFonts w:cs="Times New Roman"/>
          <w:sz w:val="28"/>
          <w:szCs w:val="28"/>
        </w:rPr>
      </w:pPr>
    </w:p>
    <w:p w14:paraId="696572A0" w14:textId="6BF36790" w:rsidR="004C05D9" w:rsidRDefault="006C0141" w:rsidP="004C05D9">
      <w:pPr>
        <w:ind w:left="567" w:firstLine="567"/>
        <w:jc w:val="both"/>
        <w:rPr>
          <w:rFonts w:cs="Times New Roman"/>
          <w:sz w:val="28"/>
          <w:szCs w:val="28"/>
        </w:rPr>
      </w:pPr>
      <w:r w:rsidRPr="00676B69">
        <w:rPr>
          <w:rFonts w:cs="Times New Roman"/>
          <w:sz w:val="28"/>
          <w:szCs w:val="28"/>
        </w:rPr>
        <w:t xml:space="preserve">Відповідно до Постанови КМУ №869 від 01 червня 2011 р. «Про забезпечення єдиного підходу до формування тарифів на комунальні послуги», відповідно до Наказу Міністерства регіонального розвитку, будівництва та </w:t>
      </w:r>
      <w:r w:rsidR="00882137" w:rsidRPr="00676B69">
        <w:rPr>
          <w:rFonts w:cs="Times New Roman"/>
          <w:sz w:val="28"/>
          <w:szCs w:val="28"/>
        </w:rPr>
        <w:t>ж</w:t>
      </w:r>
      <w:r w:rsidRPr="00676B69">
        <w:rPr>
          <w:rFonts w:cs="Times New Roman"/>
          <w:sz w:val="28"/>
          <w:szCs w:val="28"/>
        </w:rPr>
        <w:t>итлово-комунального господа</w:t>
      </w:r>
      <w:r w:rsidR="00E40A4E">
        <w:rPr>
          <w:rFonts w:cs="Times New Roman"/>
          <w:sz w:val="28"/>
          <w:szCs w:val="28"/>
        </w:rPr>
        <w:t>р</w:t>
      </w:r>
      <w:r w:rsidRPr="00676B69">
        <w:rPr>
          <w:rFonts w:cs="Times New Roman"/>
          <w:sz w:val="28"/>
          <w:szCs w:val="28"/>
        </w:rPr>
        <w:t>ства України 12 вересня 2018 року №239 «Порядок розгляду органами місцевого самоврядування розрахунків тарифів  на теплову ене</w:t>
      </w:r>
      <w:r w:rsidR="004C05D9">
        <w:rPr>
          <w:rFonts w:cs="Times New Roman"/>
          <w:sz w:val="28"/>
          <w:szCs w:val="28"/>
        </w:rPr>
        <w:t>р</w:t>
      </w:r>
      <w:r w:rsidRPr="00676B69">
        <w:rPr>
          <w:rFonts w:cs="Times New Roman"/>
          <w:sz w:val="28"/>
          <w:szCs w:val="28"/>
        </w:rPr>
        <w:t>гію, її виробництво, транспорту</w:t>
      </w:r>
      <w:r w:rsidR="00EF325E" w:rsidRPr="00676B69">
        <w:rPr>
          <w:rFonts w:cs="Times New Roman"/>
          <w:sz w:val="28"/>
          <w:szCs w:val="28"/>
        </w:rPr>
        <w:t>в</w:t>
      </w:r>
      <w:r w:rsidRPr="00676B69">
        <w:rPr>
          <w:rFonts w:cs="Times New Roman"/>
          <w:sz w:val="28"/>
          <w:szCs w:val="28"/>
        </w:rPr>
        <w:t xml:space="preserve">ання та </w:t>
      </w:r>
      <w:r w:rsidR="0077465B" w:rsidRPr="00676B69">
        <w:rPr>
          <w:rFonts w:cs="Times New Roman"/>
          <w:sz w:val="28"/>
          <w:szCs w:val="28"/>
        </w:rPr>
        <w:t>постачання</w:t>
      </w:r>
      <w:r w:rsidRPr="00676B69">
        <w:rPr>
          <w:rFonts w:cs="Times New Roman"/>
          <w:sz w:val="28"/>
          <w:szCs w:val="28"/>
        </w:rPr>
        <w:t>, а також розрахунків тарифів на комунальні послуги, поданих для</w:t>
      </w:r>
      <w:r w:rsidR="00EF325E" w:rsidRPr="00676B69">
        <w:rPr>
          <w:rFonts w:cs="Times New Roman"/>
          <w:sz w:val="28"/>
          <w:szCs w:val="28"/>
        </w:rPr>
        <w:t xml:space="preserve"> </w:t>
      </w:r>
      <w:r w:rsidRPr="00676B69">
        <w:rPr>
          <w:rFonts w:cs="Times New Roman"/>
          <w:sz w:val="28"/>
          <w:szCs w:val="28"/>
        </w:rPr>
        <w:t>ї</w:t>
      </w:r>
      <w:r w:rsidR="00EF325E" w:rsidRPr="00676B69">
        <w:rPr>
          <w:rFonts w:cs="Times New Roman"/>
          <w:sz w:val="28"/>
          <w:szCs w:val="28"/>
        </w:rPr>
        <w:t xml:space="preserve">х </w:t>
      </w:r>
      <w:r w:rsidRPr="00676B69">
        <w:rPr>
          <w:rFonts w:cs="Times New Roman"/>
          <w:sz w:val="28"/>
          <w:szCs w:val="28"/>
        </w:rPr>
        <w:t xml:space="preserve">господарств </w:t>
      </w:r>
      <w:r w:rsidR="004C05D9" w:rsidRPr="00676B69">
        <w:rPr>
          <w:rFonts w:cs="Times New Roman"/>
          <w:sz w:val="28"/>
          <w:szCs w:val="28"/>
        </w:rPr>
        <w:t>встановлення</w:t>
      </w:r>
      <w:r w:rsidRPr="00676B69">
        <w:rPr>
          <w:rFonts w:cs="Times New Roman"/>
          <w:sz w:val="28"/>
          <w:szCs w:val="28"/>
        </w:rPr>
        <w:t xml:space="preserve">» та відповідно до Наказу Міністерства регіонального розвитку, будівництва та житлово-комунального </w:t>
      </w:r>
      <w:r w:rsidR="00E0749F" w:rsidRPr="00676B69">
        <w:rPr>
          <w:rFonts w:cs="Times New Roman"/>
          <w:sz w:val="28"/>
          <w:szCs w:val="28"/>
        </w:rPr>
        <w:t>господарства України 05 червня 2018 року №130 «Порядок інформування споживачів про намір зміни цін/тарифів на</w:t>
      </w:r>
      <w:r w:rsidR="00EF325E" w:rsidRPr="00676B69">
        <w:rPr>
          <w:rFonts w:cs="Times New Roman"/>
          <w:sz w:val="28"/>
          <w:szCs w:val="28"/>
        </w:rPr>
        <w:t xml:space="preserve"> </w:t>
      </w:r>
      <w:r w:rsidR="00E0749F" w:rsidRPr="00676B69">
        <w:rPr>
          <w:rFonts w:cs="Times New Roman"/>
          <w:sz w:val="28"/>
          <w:szCs w:val="28"/>
        </w:rPr>
        <w:t xml:space="preserve">комунальні послуги з </w:t>
      </w:r>
      <w:r w:rsidR="004C05D9" w:rsidRPr="00676B69">
        <w:rPr>
          <w:rFonts w:cs="Times New Roman"/>
          <w:sz w:val="28"/>
          <w:szCs w:val="28"/>
        </w:rPr>
        <w:t>обґрунтування</w:t>
      </w:r>
      <w:r w:rsidR="00E0749F" w:rsidRPr="00676B69">
        <w:rPr>
          <w:rFonts w:cs="Times New Roman"/>
          <w:sz w:val="28"/>
          <w:szCs w:val="28"/>
        </w:rPr>
        <w:t xml:space="preserve"> такої необхідності, </w:t>
      </w:r>
      <w:r w:rsidR="00066C22">
        <w:rPr>
          <w:rFonts w:cs="Times New Roman"/>
          <w:sz w:val="28"/>
          <w:szCs w:val="28"/>
        </w:rPr>
        <w:t>КП</w:t>
      </w:r>
      <w:r w:rsidR="00E0749F" w:rsidRPr="00676B69">
        <w:rPr>
          <w:rFonts w:cs="Times New Roman"/>
          <w:sz w:val="28"/>
          <w:szCs w:val="28"/>
        </w:rPr>
        <w:t xml:space="preserve"> «</w:t>
      </w:r>
      <w:r w:rsidR="00066C22">
        <w:rPr>
          <w:rFonts w:cs="Times New Roman"/>
          <w:sz w:val="28"/>
          <w:szCs w:val="28"/>
        </w:rPr>
        <w:t>Ж</w:t>
      </w:r>
      <w:r w:rsidR="00E40A4E">
        <w:rPr>
          <w:rFonts w:cs="Times New Roman"/>
          <w:sz w:val="28"/>
          <w:szCs w:val="28"/>
        </w:rPr>
        <w:t>И</w:t>
      </w:r>
      <w:r w:rsidR="00066C22">
        <w:rPr>
          <w:rFonts w:cs="Times New Roman"/>
          <w:sz w:val="28"/>
          <w:szCs w:val="28"/>
        </w:rPr>
        <w:t>ТЛО</w:t>
      </w:r>
      <w:r w:rsidR="00E0749F" w:rsidRPr="00676B69">
        <w:rPr>
          <w:rFonts w:cs="Times New Roman"/>
          <w:sz w:val="28"/>
          <w:szCs w:val="28"/>
        </w:rPr>
        <w:t>» на підставі Закону України «Про теплопостачання» №2633 -IV від 02 червня 2005 року</w:t>
      </w:r>
      <w:r w:rsidR="00285622" w:rsidRPr="00676B69">
        <w:rPr>
          <w:rFonts w:cs="Times New Roman"/>
          <w:sz w:val="28"/>
          <w:szCs w:val="28"/>
        </w:rPr>
        <w:t xml:space="preserve"> планується встановити наступний тариф на теплову енергію</w:t>
      </w:r>
      <w:r w:rsidR="0077465B" w:rsidRPr="00676B69">
        <w:rPr>
          <w:rFonts w:cs="Times New Roman"/>
          <w:sz w:val="28"/>
          <w:szCs w:val="28"/>
        </w:rPr>
        <w:t xml:space="preserve"> в </w:t>
      </w:r>
      <w:r w:rsidR="00DA677B" w:rsidRPr="00676B69">
        <w:rPr>
          <w:rFonts w:cs="Times New Roman"/>
          <w:sz w:val="28"/>
          <w:szCs w:val="28"/>
        </w:rPr>
        <w:t xml:space="preserve">розмірі </w:t>
      </w:r>
      <w:r w:rsidR="009E301C">
        <w:rPr>
          <w:rFonts w:cs="Times New Roman"/>
          <w:sz w:val="28"/>
          <w:szCs w:val="28"/>
        </w:rPr>
        <w:t>4983,91</w:t>
      </w:r>
      <w:r w:rsidR="003A182B" w:rsidRPr="003A182B">
        <w:rPr>
          <w:rFonts w:cs="Times New Roman"/>
          <w:sz w:val="28"/>
          <w:szCs w:val="28"/>
        </w:rPr>
        <w:t xml:space="preserve"> </w:t>
      </w:r>
      <w:r w:rsidR="00DA677B" w:rsidRPr="00676B69">
        <w:rPr>
          <w:rFonts w:cs="Times New Roman"/>
          <w:sz w:val="28"/>
          <w:szCs w:val="28"/>
        </w:rPr>
        <w:t xml:space="preserve">грн. за 1 </w:t>
      </w:r>
      <w:proofErr w:type="spellStart"/>
      <w:r w:rsidR="00DA677B" w:rsidRPr="00676B69">
        <w:rPr>
          <w:rFonts w:cs="Times New Roman"/>
          <w:sz w:val="28"/>
          <w:szCs w:val="28"/>
        </w:rPr>
        <w:t>Гкал</w:t>
      </w:r>
      <w:proofErr w:type="spellEnd"/>
      <w:r w:rsidR="00DA677B" w:rsidRPr="00676B69">
        <w:rPr>
          <w:rFonts w:cs="Times New Roman"/>
          <w:sz w:val="28"/>
          <w:szCs w:val="28"/>
        </w:rPr>
        <w:t xml:space="preserve"> (з ПДВ)</w:t>
      </w:r>
      <w:r w:rsidR="000E2BE5">
        <w:rPr>
          <w:rFonts w:cs="Times New Roman"/>
          <w:sz w:val="28"/>
          <w:szCs w:val="28"/>
        </w:rPr>
        <w:t xml:space="preserve">  </w:t>
      </w:r>
      <w:r w:rsidR="00DA677B" w:rsidRPr="00676B69">
        <w:rPr>
          <w:rFonts w:cs="Times New Roman"/>
          <w:sz w:val="28"/>
          <w:szCs w:val="28"/>
        </w:rPr>
        <w:t xml:space="preserve">для установ, що фінансуються з державного </w:t>
      </w:r>
      <w:r w:rsidR="0077465B" w:rsidRPr="00676B69">
        <w:rPr>
          <w:rFonts w:cs="Times New Roman"/>
          <w:sz w:val="28"/>
          <w:szCs w:val="28"/>
        </w:rPr>
        <w:t xml:space="preserve">та </w:t>
      </w:r>
      <w:r w:rsidR="00DA677B" w:rsidRPr="00676B69">
        <w:rPr>
          <w:rFonts w:cs="Times New Roman"/>
          <w:sz w:val="28"/>
          <w:szCs w:val="28"/>
        </w:rPr>
        <w:t xml:space="preserve"> місцевого  бюджету та інших осіб.</w:t>
      </w:r>
    </w:p>
    <w:p w14:paraId="089E9EEF" w14:textId="6717E69D" w:rsidR="00DA677B" w:rsidRPr="00676B69" w:rsidRDefault="00DA677B" w:rsidP="004C05D9">
      <w:pPr>
        <w:ind w:left="567" w:firstLine="567"/>
        <w:jc w:val="both"/>
        <w:rPr>
          <w:rFonts w:cs="Times New Roman"/>
          <w:sz w:val="28"/>
          <w:szCs w:val="28"/>
        </w:rPr>
      </w:pPr>
      <w:r w:rsidRPr="00676B69">
        <w:rPr>
          <w:rFonts w:cs="Times New Roman"/>
          <w:sz w:val="28"/>
          <w:szCs w:val="28"/>
        </w:rPr>
        <w:t>Зауваження і пропозиції фізичних та ю</w:t>
      </w:r>
      <w:r w:rsidR="0077465B" w:rsidRPr="00676B69">
        <w:rPr>
          <w:rFonts w:cs="Times New Roman"/>
          <w:sz w:val="28"/>
          <w:szCs w:val="28"/>
        </w:rPr>
        <w:t>р</w:t>
      </w:r>
      <w:r w:rsidRPr="00676B69">
        <w:rPr>
          <w:rFonts w:cs="Times New Roman"/>
          <w:sz w:val="28"/>
          <w:szCs w:val="28"/>
        </w:rPr>
        <w:t xml:space="preserve">идичних осіб, їх об’єднань приймаються протягом 7 днів з дня </w:t>
      </w:r>
      <w:r w:rsidR="0077465B" w:rsidRPr="00676B69">
        <w:rPr>
          <w:rFonts w:cs="Times New Roman"/>
          <w:sz w:val="28"/>
          <w:szCs w:val="28"/>
        </w:rPr>
        <w:t>опублікування</w:t>
      </w:r>
      <w:r w:rsidRPr="00676B69">
        <w:rPr>
          <w:rFonts w:cs="Times New Roman"/>
          <w:sz w:val="28"/>
          <w:szCs w:val="28"/>
        </w:rPr>
        <w:t xml:space="preserve"> на адресу: </w:t>
      </w:r>
      <w:r w:rsidR="000E2BE5">
        <w:rPr>
          <w:rFonts w:cs="Times New Roman"/>
          <w:sz w:val="28"/>
          <w:szCs w:val="28"/>
        </w:rPr>
        <w:t>КОМУНАЛЬНЕ ПІДПРИЄМСТВО</w:t>
      </w:r>
      <w:r w:rsidR="0077465B" w:rsidRPr="00676B69">
        <w:rPr>
          <w:rFonts w:cs="Times New Roman"/>
          <w:sz w:val="28"/>
          <w:szCs w:val="28"/>
        </w:rPr>
        <w:t xml:space="preserve"> </w:t>
      </w:r>
      <w:r w:rsidRPr="00676B69">
        <w:rPr>
          <w:rFonts w:cs="Times New Roman"/>
          <w:sz w:val="28"/>
          <w:szCs w:val="28"/>
        </w:rPr>
        <w:t>«</w:t>
      </w:r>
      <w:r w:rsidR="000E2BE5">
        <w:rPr>
          <w:rFonts w:cs="Times New Roman"/>
          <w:sz w:val="28"/>
          <w:szCs w:val="28"/>
        </w:rPr>
        <w:t>ЖИТЛО</w:t>
      </w:r>
      <w:r w:rsidRPr="00676B69">
        <w:rPr>
          <w:rFonts w:cs="Times New Roman"/>
          <w:sz w:val="28"/>
          <w:szCs w:val="28"/>
        </w:rPr>
        <w:t xml:space="preserve">» </w:t>
      </w:r>
      <w:r w:rsidRPr="000E2BE5">
        <w:rPr>
          <w:rFonts w:cs="Times New Roman"/>
          <w:sz w:val="28"/>
          <w:szCs w:val="28"/>
        </w:rPr>
        <w:t>552</w:t>
      </w:r>
      <w:r w:rsidR="000E2BE5" w:rsidRPr="000E2BE5">
        <w:rPr>
          <w:rFonts w:cs="Times New Roman"/>
          <w:sz w:val="28"/>
          <w:szCs w:val="28"/>
        </w:rPr>
        <w:t>22</w:t>
      </w:r>
      <w:r w:rsidRPr="000E2BE5">
        <w:rPr>
          <w:rFonts w:cs="Times New Roman"/>
          <w:sz w:val="28"/>
          <w:szCs w:val="28"/>
        </w:rPr>
        <w:t>, Миколаївська обл., м. Первомайськ</w:t>
      </w:r>
      <w:r w:rsidR="000E2BE5" w:rsidRPr="000E2BE5">
        <w:rPr>
          <w:rFonts w:cs="Times New Roman"/>
          <w:sz w:val="28"/>
          <w:szCs w:val="28"/>
        </w:rPr>
        <w:t>ий р-н</w:t>
      </w:r>
      <w:r w:rsidRPr="000E2BE5">
        <w:rPr>
          <w:rFonts w:cs="Times New Roman"/>
          <w:sz w:val="28"/>
          <w:szCs w:val="28"/>
        </w:rPr>
        <w:t xml:space="preserve">, </w:t>
      </w:r>
      <w:r w:rsidR="000E2BE5" w:rsidRPr="000E2BE5">
        <w:rPr>
          <w:rFonts w:cs="Times New Roman"/>
          <w:sz w:val="28"/>
          <w:szCs w:val="28"/>
        </w:rPr>
        <w:t xml:space="preserve">смт Підгородна </w:t>
      </w:r>
      <w:r w:rsidRPr="000E2BE5">
        <w:rPr>
          <w:rFonts w:cs="Times New Roman"/>
          <w:sz w:val="28"/>
          <w:szCs w:val="28"/>
        </w:rPr>
        <w:t xml:space="preserve">вул. </w:t>
      </w:r>
      <w:r w:rsidR="000E2BE5" w:rsidRPr="000E2BE5">
        <w:rPr>
          <w:rFonts w:cs="Times New Roman"/>
          <w:sz w:val="28"/>
          <w:szCs w:val="28"/>
        </w:rPr>
        <w:t>Соборна</w:t>
      </w:r>
      <w:r w:rsidRPr="000E2BE5">
        <w:rPr>
          <w:rFonts w:cs="Times New Roman"/>
          <w:sz w:val="28"/>
          <w:szCs w:val="28"/>
        </w:rPr>
        <w:t xml:space="preserve">, буд. </w:t>
      </w:r>
      <w:r w:rsidR="000E2BE5" w:rsidRPr="000E2BE5">
        <w:rPr>
          <w:rFonts w:cs="Times New Roman"/>
          <w:sz w:val="28"/>
          <w:szCs w:val="28"/>
        </w:rPr>
        <w:t>60/1</w:t>
      </w:r>
      <w:r w:rsidRPr="000E2BE5">
        <w:rPr>
          <w:rFonts w:cs="Times New Roman"/>
          <w:sz w:val="28"/>
          <w:szCs w:val="28"/>
        </w:rPr>
        <w:t>.</w:t>
      </w:r>
    </w:p>
    <w:p w14:paraId="26D9E8BB" w14:textId="10C21186" w:rsidR="003A182B" w:rsidRPr="00E40A4E" w:rsidRDefault="003A182B" w:rsidP="00E40A4E">
      <w:pPr>
        <w:jc w:val="center"/>
        <w:rPr>
          <w:rFonts w:cs="Times New Roman"/>
          <w:sz w:val="28"/>
          <w:szCs w:val="28"/>
        </w:rPr>
      </w:pPr>
      <w:bookmarkStart w:id="0" w:name="_GoBack"/>
    </w:p>
    <w:p w14:paraId="4476AE04" w14:textId="3140BFA5" w:rsidR="001E73D7" w:rsidRPr="00E40A4E" w:rsidRDefault="00E40A4E" w:rsidP="00E40A4E">
      <w:pPr>
        <w:ind w:left="567" w:firstLine="567"/>
        <w:jc w:val="center"/>
        <w:rPr>
          <w:rFonts w:cs="Times New Roman"/>
          <w:sz w:val="28"/>
          <w:szCs w:val="28"/>
        </w:rPr>
      </w:pPr>
      <w:r w:rsidRPr="00E40A4E">
        <w:rPr>
          <w:rFonts w:cs="Times New Roman"/>
          <w:sz w:val="28"/>
          <w:szCs w:val="28"/>
        </w:rPr>
        <w:t xml:space="preserve">Коригована структура тарифу </w:t>
      </w:r>
      <w:r w:rsidRPr="00E40A4E">
        <w:rPr>
          <w:rFonts w:cs="Times New Roman"/>
          <w:sz w:val="28"/>
          <w:szCs w:val="28"/>
        </w:rPr>
        <w:t>на виробництво теплової енергії, виробленої з використанням альтернативних джерел енергії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3822"/>
      </w:tblGrid>
      <w:tr w:rsidR="003A182B" w:rsidRPr="003A182B" w14:paraId="394BC216" w14:textId="77777777" w:rsidTr="00E40A4E">
        <w:trPr>
          <w:trHeight w:val="525"/>
        </w:trPr>
        <w:tc>
          <w:tcPr>
            <w:tcW w:w="6941" w:type="dxa"/>
            <w:vMerge w:val="restart"/>
            <w:hideMark/>
          </w:tcPr>
          <w:bookmarkEnd w:id="0"/>
          <w:p w14:paraId="69A88E44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A182B">
              <w:rPr>
                <w:rFonts w:cs="Times New Roman"/>
                <w:sz w:val="28"/>
                <w:szCs w:val="28"/>
              </w:rPr>
              <w:t>Статті витрат</w:t>
            </w:r>
          </w:p>
        </w:tc>
        <w:tc>
          <w:tcPr>
            <w:tcW w:w="3822" w:type="dxa"/>
            <w:hideMark/>
          </w:tcPr>
          <w:p w14:paraId="0266B574" w14:textId="4129434F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Плановані витрати на теплову енергію</w:t>
            </w:r>
            <w:r w:rsidR="005717A7" w:rsidRPr="003A182B">
              <w:rPr>
                <w:rFonts w:cs="Times New Roman"/>
                <w:sz w:val="28"/>
                <w:szCs w:val="28"/>
              </w:rPr>
              <w:t xml:space="preserve"> на 1 </w:t>
            </w:r>
            <w:proofErr w:type="spellStart"/>
            <w:r w:rsidR="005717A7" w:rsidRPr="003A182B">
              <w:rPr>
                <w:rFonts w:cs="Times New Roman"/>
                <w:sz w:val="28"/>
                <w:szCs w:val="28"/>
              </w:rPr>
              <w:t>Гкал</w:t>
            </w:r>
            <w:proofErr w:type="spellEnd"/>
            <w:r w:rsidR="005717A7" w:rsidRPr="003A182B">
              <w:rPr>
                <w:rFonts w:cs="Times New Roman"/>
                <w:sz w:val="28"/>
                <w:szCs w:val="28"/>
              </w:rPr>
              <w:t>. (грн)</w:t>
            </w:r>
          </w:p>
        </w:tc>
      </w:tr>
      <w:tr w:rsidR="003A182B" w:rsidRPr="003A182B" w14:paraId="7C527D6C" w14:textId="77777777" w:rsidTr="00E40A4E">
        <w:trPr>
          <w:trHeight w:val="70"/>
        </w:trPr>
        <w:tc>
          <w:tcPr>
            <w:tcW w:w="6941" w:type="dxa"/>
            <w:vMerge/>
            <w:hideMark/>
          </w:tcPr>
          <w:p w14:paraId="2A61A082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2" w:type="dxa"/>
            <w:hideMark/>
          </w:tcPr>
          <w:p w14:paraId="7E5775E3" w14:textId="441A33B4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82B" w:rsidRPr="003A182B" w14:paraId="6FA74365" w14:textId="77777777" w:rsidTr="00E40A4E">
        <w:trPr>
          <w:trHeight w:val="282"/>
        </w:trPr>
        <w:tc>
          <w:tcPr>
            <w:tcW w:w="6941" w:type="dxa"/>
            <w:hideMark/>
          </w:tcPr>
          <w:p w14:paraId="03A29119" w14:textId="77777777" w:rsidR="003A182B" w:rsidRPr="003A182B" w:rsidRDefault="003A182B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A182B">
              <w:rPr>
                <w:rFonts w:cs="Times New Roman"/>
                <w:b/>
                <w:bCs/>
                <w:sz w:val="28"/>
                <w:szCs w:val="28"/>
              </w:rPr>
              <w:t>Прямі матеріальні витрати, всього</w:t>
            </w:r>
          </w:p>
        </w:tc>
        <w:tc>
          <w:tcPr>
            <w:tcW w:w="3822" w:type="dxa"/>
            <w:noWrap/>
            <w:hideMark/>
          </w:tcPr>
          <w:p w14:paraId="0EA51F1D" w14:textId="2F201047" w:rsidR="003A182B" w:rsidRPr="003A182B" w:rsidRDefault="000F6F7D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7 713 068,92</w:t>
            </w:r>
          </w:p>
        </w:tc>
      </w:tr>
      <w:tr w:rsidR="003A182B" w:rsidRPr="003A182B" w14:paraId="7E736F2C" w14:textId="77777777" w:rsidTr="00E40A4E">
        <w:trPr>
          <w:trHeight w:val="300"/>
        </w:trPr>
        <w:tc>
          <w:tcPr>
            <w:tcW w:w="6941" w:type="dxa"/>
            <w:hideMark/>
          </w:tcPr>
          <w:p w14:paraId="7ED16BCE" w14:textId="422FBE55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 xml:space="preserve">Витрати на придбання палива - </w:t>
            </w:r>
            <w:proofErr w:type="spellStart"/>
            <w:r w:rsidR="0016054E">
              <w:rPr>
                <w:rFonts w:cs="Times New Roman"/>
                <w:sz w:val="28"/>
                <w:szCs w:val="28"/>
              </w:rPr>
              <w:t>пилети</w:t>
            </w:r>
            <w:proofErr w:type="spellEnd"/>
          </w:p>
        </w:tc>
        <w:tc>
          <w:tcPr>
            <w:tcW w:w="3822" w:type="dxa"/>
            <w:noWrap/>
            <w:hideMark/>
          </w:tcPr>
          <w:p w14:paraId="4321B040" w14:textId="27048352" w:rsidR="003A182B" w:rsidRPr="003A182B" w:rsidRDefault="000F6F7D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5 170 659,28</w:t>
            </w:r>
          </w:p>
        </w:tc>
      </w:tr>
      <w:tr w:rsidR="003A182B" w:rsidRPr="003A182B" w14:paraId="784DBEE8" w14:textId="77777777" w:rsidTr="00E40A4E">
        <w:trPr>
          <w:trHeight w:val="300"/>
        </w:trPr>
        <w:tc>
          <w:tcPr>
            <w:tcW w:w="6941" w:type="dxa"/>
            <w:hideMark/>
          </w:tcPr>
          <w:p w14:paraId="2D7CE8B7" w14:textId="2E50E915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 xml:space="preserve">Витрати на придбання палива - </w:t>
            </w:r>
            <w:r w:rsidR="0016054E">
              <w:rPr>
                <w:rFonts w:cs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3822" w:type="dxa"/>
            <w:noWrap/>
            <w:hideMark/>
          </w:tcPr>
          <w:p w14:paraId="2BF88687" w14:textId="30DE259E" w:rsidR="003A182B" w:rsidRPr="003A182B" w:rsidRDefault="0016054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429 047,71</w:t>
            </w:r>
          </w:p>
        </w:tc>
      </w:tr>
      <w:tr w:rsidR="003A182B" w:rsidRPr="003A182B" w14:paraId="796EDF23" w14:textId="77777777" w:rsidTr="00E40A4E">
        <w:trPr>
          <w:trHeight w:val="300"/>
        </w:trPr>
        <w:tc>
          <w:tcPr>
            <w:tcW w:w="6941" w:type="dxa"/>
            <w:hideMark/>
          </w:tcPr>
          <w:p w14:paraId="59A1D0A0" w14:textId="3F356A0D" w:rsidR="003A182B" w:rsidRPr="003A182B" w:rsidRDefault="000E2BE5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Амортизація</w:t>
            </w:r>
          </w:p>
        </w:tc>
        <w:tc>
          <w:tcPr>
            <w:tcW w:w="3822" w:type="dxa"/>
            <w:noWrap/>
            <w:hideMark/>
          </w:tcPr>
          <w:p w14:paraId="2FCD7E31" w14:textId="5555EFD8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82B" w:rsidRPr="003A182B" w14:paraId="4350F4BD" w14:textId="77777777" w:rsidTr="00E40A4E">
        <w:trPr>
          <w:trHeight w:val="300"/>
        </w:trPr>
        <w:tc>
          <w:tcPr>
            <w:tcW w:w="6941" w:type="dxa"/>
            <w:hideMark/>
          </w:tcPr>
          <w:p w14:paraId="7A1CE4CC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Оплата праці виробничого персоналу</w:t>
            </w:r>
          </w:p>
        </w:tc>
        <w:tc>
          <w:tcPr>
            <w:tcW w:w="3822" w:type="dxa"/>
            <w:noWrap/>
            <w:hideMark/>
          </w:tcPr>
          <w:p w14:paraId="41826B08" w14:textId="0C914187" w:rsidR="003A182B" w:rsidRPr="003A182B" w:rsidRDefault="0016054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969 285,68</w:t>
            </w:r>
          </w:p>
        </w:tc>
      </w:tr>
      <w:tr w:rsidR="003A182B" w:rsidRPr="003A182B" w14:paraId="2D21A6AA" w14:textId="77777777" w:rsidTr="00E40A4E">
        <w:trPr>
          <w:trHeight w:val="300"/>
        </w:trPr>
        <w:tc>
          <w:tcPr>
            <w:tcW w:w="6941" w:type="dxa"/>
            <w:hideMark/>
          </w:tcPr>
          <w:p w14:paraId="13C9C08B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Єдиний соціальний внесок</w:t>
            </w:r>
          </w:p>
        </w:tc>
        <w:tc>
          <w:tcPr>
            <w:tcW w:w="3822" w:type="dxa"/>
            <w:noWrap/>
            <w:hideMark/>
          </w:tcPr>
          <w:p w14:paraId="3DEC4BB8" w14:textId="4DAE864F" w:rsidR="003A182B" w:rsidRPr="003A182B" w:rsidRDefault="00E25404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213 242,85</w:t>
            </w:r>
          </w:p>
        </w:tc>
      </w:tr>
      <w:tr w:rsidR="003A182B" w:rsidRPr="003A182B" w14:paraId="5E3A5095" w14:textId="77777777" w:rsidTr="00E40A4E">
        <w:trPr>
          <w:trHeight w:val="70"/>
        </w:trPr>
        <w:tc>
          <w:tcPr>
            <w:tcW w:w="6941" w:type="dxa"/>
            <w:hideMark/>
          </w:tcPr>
          <w:p w14:paraId="7F0392E8" w14:textId="6B3D8E1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Матеріальні витрати</w:t>
            </w:r>
            <w:r w:rsidR="005717A7">
              <w:rPr>
                <w:rFonts w:cs="Times New Roman"/>
                <w:sz w:val="28"/>
                <w:szCs w:val="28"/>
              </w:rPr>
              <w:t xml:space="preserve"> для</w:t>
            </w:r>
            <w:r w:rsidRPr="003A182B">
              <w:rPr>
                <w:rFonts w:cs="Times New Roman"/>
                <w:sz w:val="28"/>
                <w:szCs w:val="28"/>
              </w:rPr>
              <w:t xml:space="preserve"> забезпечення основного технологічного процесу</w:t>
            </w:r>
          </w:p>
        </w:tc>
        <w:tc>
          <w:tcPr>
            <w:tcW w:w="3822" w:type="dxa"/>
            <w:noWrap/>
            <w:hideMark/>
          </w:tcPr>
          <w:p w14:paraId="4727D59A" w14:textId="3B636AD4" w:rsidR="003A182B" w:rsidRPr="003A182B" w:rsidRDefault="00E25404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930 833,4</w:t>
            </w:r>
          </w:p>
        </w:tc>
      </w:tr>
      <w:tr w:rsidR="003A182B" w:rsidRPr="003A182B" w14:paraId="65B05277" w14:textId="77777777" w:rsidTr="00E40A4E">
        <w:trPr>
          <w:trHeight w:val="70"/>
        </w:trPr>
        <w:tc>
          <w:tcPr>
            <w:tcW w:w="6941" w:type="dxa"/>
            <w:hideMark/>
          </w:tcPr>
          <w:p w14:paraId="7E324396" w14:textId="77777777" w:rsidR="003A182B" w:rsidRPr="003A182B" w:rsidRDefault="003A182B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A182B">
              <w:rPr>
                <w:rFonts w:cs="Times New Roman"/>
                <w:b/>
                <w:bCs/>
                <w:sz w:val="28"/>
                <w:szCs w:val="28"/>
              </w:rPr>
              <w:t>Загальновиробничі витрати</w:t>
            </w:r>
          </w:p>
        </w:tc>
        <w:tc>
          <w:tcPr>
            <w:tcW w:w="3822" w:type="dxa"/>
            <w:noWrap/>
            <w:hideMark/>
          </w:tcPr>
          <w:p w14:paraId="6957BB10" w14:textId="195BE440" w:rsidR="003A182B" w:rsidRPr="003A182B" w:rsidRDefault="00E25404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96 000,00</w:t>
            </w:r>
          </w:p>
        </w:tc>
      </w:tr>
      <w:tr w:rsidR="003A182B" w:rsidRPr="003A182B" w14:paraId="131A3543" w14:textId="77777777" w:rsidTr="00E40A4E">
        <w:trPr>
          <w:trHeight w:val="70"/>
        </w:trPr>
        <w:tc>
          <w:tcPr>
            <w:tcW w:w="6941" w:type="dxa"/>
            <w:hideMark/>
          </w:tcPr>
          <w:p w14:paraId="14372345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lastRenderedPageBreak/>
              <w:t>Охорона об'єктів (Спостереження за пожежною сигналізацією)</w:t>
            </w:r>
          </w:p>
        </w:tc>
        <w:tc>
          <w:tcPr>
            <w:tcW w:w="3822" w:type="dxa"/>
            <w:noWrap/>
            <w:hideMark/>
          </w:tcPr>
          <w:p w14:paraId="2250DC25" w14:textId="29100FA6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82B" w:rsidRPr="003A182B" w14:paraId="520BE63F" w14:textId="77777777" w:rsidTr="00E40A4E">
        <w:trPr>
          <w:trHeight w:val="300"/>
        </w:trPr>
        <w:tc>
          <w:tcPr>
            <w:tcW w:w="6941" w:type="dxa"/>
            <w:hideMark/>
          </w:tcPr>
          <w:p w14:paraId="6F79F932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 xml:space="preserve">Абонплата за </w:t>
            </w:r>
            <w:proofErr w:type="spellStart"/>
            <w:r w:rsidRPr="003A182B">
              <w:rPr>
                <w:rFonts w:cs="Times New Roman"/>
                <w:sz w:val="28"/>
                <w:szCs w:val="28"/>
              </w:rPr>
              <w:t>Overvis</w:t>
            </w:r>
            <w:proofErr w:type="spellEnd"/>
          </w:p>
        </w:tc>
        <w:tc>
          <w:tcPr>
            <w:tcW w:w="3822" w:type="dxa"/>
            <w:noWrap/>
          </w:tcPr>
          <w:p w14:paraId="3559D34C" w14:textId="69AE96BF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82B" w:rsidRPr="003A182B" w14:paraId="38D30EB7" w14:textId="77777777" w:rsidTr="00E40A4E">
        <w:trPr>
          <w:trHeight w:val="300"/>
        </w:trPr>
        <w:tc>
          <w:tcPr>
            <w:tcW w:w="6941" w:type="dxa"/>
            <w:hideMark/>
          </w:tcPr>
          <w:p w14:paraId="2D8CDE59" w14:textId="2FFF7B19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Охорона БМК</w:t>
            </w:r>
          </w:p>
        </w:tc>
        <w:tc>
          <w:tcPr>
            <w:tcW w:w="3822" w:type="dxa"/>
            <w:noWrap/>
            <w:hideMark/>
          </w:tcPr>
          <w:p w14:paraId="103ABF8C" w14:textId="3666B706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82B" w:rsidRPr="003A182B" w14:paraId="364ACB2F" w14:textId="77777777" w:rsidTr="00E40A4E">
        <w:trPr>
          <w:trHeight w:val="300"/>
        </w:trPr>
        <w:tc>
          <w:tcPr>
            <w:tcW w:w="6941" w:type="dxa"/>
            <w:hideMark/>
          </w:tcPr>
          <w:p w14:paraId="13E84672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Страховка</w:t>
            </w:r>
          </w:p>
        </w:tc>
        <w:tc>
          <w:tcPr>
            <w:tcW w:w="3822" w:type="dxa"/>
            <w:noWrap/>
            <w:hideMark/>
          </w:tcPr>
          <w:p w14:paraId="50E32D39" w14:textId="1424E679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82B" w:rsidRPr="003A182B" w14:paraId="6C5D5450" w14:textId="77777777" w:rsidTr="00E40A4E">
        <w:trPr>
          <w:trHeight w:val="300"/>
        </w:trPr>
        <w:tc>
          <w:tcPr>
            <w:tcW w:w="6941" w:type="dxa"/>
            <w:hideMark/>
          </w:tcPr>
          <w:p w14:paraId="6E619DFE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Оренда автомобіля для виробничих потреб</w:t>
            </w:r>
          </w:p>
        </w:tc>
        <w:tc>
          <w:tcPr>
            <w:tcW w:w="3822" w:type="dxa"/>
            <w:noWrap/>
            <w:hideMark/>
          </w:tcPr>
          <w:p w14:paraId="31F703E6" w14:textId="72029E51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  <w:r w:rsidR="003A182B" w:rsidRPr="003A182B">
              <w:rPr>
                <w:rFonts w:cs="Times New Roman"/>
                <w:sz w:val="28"/>
                <w:szCs w:val="28"/>
              </w:rPr>
              <w:t xml:space="preserve"> 000,00</w:t>
            </w:r>
          </w:p>
        </w:tc>
      </w:tr>
      <w:tr w:rsidR="003A182B" w:rsidRPr="003A182B" w14:paraId="40EFF6F9" w14:textId="77777777" w:rsidTr="00E40A4E">
        <w:trPr>
          <w:trHeight w:val="300"/>
        </w:trPr>
        <w:tc>
          <w:tcPr>
            <w:tcW w:w="6941" w:type="dxa"/>
            <w:hideMark/>
          </w:tcPr>
          <w:p w14:paraId="53785F06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Покупка палива</w:t>
            </w:r>
          </w:p>
        </w:tc>
        <w:tc>
          <w:tcPr>
            <w:tcW w:w="3822" w:type="dxa"/>
            <w:noWrap/>
            <w:hideMark/>
          </w:tcPr>
          <w:p w14:paraId="4BE23AA0" w14:textId="79346EDC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</w:t>
            </w:r>
            <w:r w:rsidR="0018414B">
              <w:rPr>
                <w:rFonts w:cs="Times New Roman"/>
                <w:sz w:val="28"/>
                <w:szCs w:val="28"/>
              </w:rPr>
              <w:t xml:space="preserve"> 000,00</w:t>
            </w:r>
          </w:p>
        </w:tc>
      </w:tr>
      <w:tr w:rsidR="003A182B" w:rsidRPr="003A182B" w14:paraId="11C5CF75" w14:textId="77777777" w:rsidTr="00E40A4E">
        <w:trPr>
          <w:trHeight w:val="70"/>
        </w:trPr>
        <w:tc>
          <w:tcPr>
            <w:tcW w:w="6941" w:type="dxa"/>
            <w:hideMark/>
          </w:tcPr>
          <w:p w14:paraId="50E2890B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Технічне обстеження</w:t>
            </w:r>
          </w:p>
        </w:tc>
        <w:tc>
          <w:tcPr>
            <w:tcW w:w="3822" w:type="dxa"/>
            <w:noWrap/>
          </w:tcPr>
          <w:p w14:paraId="1DB05BFE" w14:textId="6ACB2872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82B" w:rsidRPr="003A182B" w14:paraId="5ED29080" w14:textId="77777777" w:rsidTr="00E40A4E">
        <w:trPr>
          <w:trHeight w:val="203"/>
        </w:trPr>
        <w:tc>
          <w:tcPr>
            <w:tcW w:w="6941" w:type="dxa"/>
            <w:hideMark/>
          </w:tcPr>
          <w:p w14:paraId="6CB4671C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Податки за викиди в атмосферне повітря окремих забруднюючих речовин стаціонарними джерелами забруднення</w:t>
            </w:r>
          </w:p>
        </w:tc>
        <w:tc>
          <w:tcPr>
            <w:tcW w:w="3822" w:type="dxa"/>
            <w:noWrap/>
          </w:tcPr>
          <w:p w14:paraId="5FE4926F" w14:textId="1D882824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82B" w:rsidRPr="003A182B" w14:paraId="7CDBE666" w14:textId="77777777" w:rsidTr="00E40A4E">
        <w:trPr>
          <w:trHeight w:val="70"/>
        </w:trPr>
        <w:tc>
          <w:tcPr>
            <w:tcW w:w="6941" w:type="dxa"/>
            <w:hideMark/>
          </w:tcPr>
          <w:p w14:paraId="4EFE7915" w14:textId="77777777" w:rsidR="003A182B" w:rsidRPr="003A182B" w:rsidRDefault="003A182B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A182B">
              <w:rPr>
                <w:rFonts w:cs="Times New Roman"/>
                <w:b/>
                <w:bCs/>
                <w:sz w:val="28"/>
                <w:szCs w:val="28"/>
              </w:rPr>
              <w:t xml:space="preserve">Виробнича </w:t>
            </w:r>
            <w:proofErr w:type="spellStart"/>
            <w:r w:rsidRPr="003A182B">
              <w:rPr>
                <w:rFonts w:cs="Times New Roman"/>
                <w:b/>
                <w:bCs/>
                <w:sz w:val="28"/>
                <w:szCs w:val="28"/>
              </w:rPr>
              <w:t>собівартсіть</w:t>
            </w:r>
            <w:proofErr w:type="spellEnd"/>
          </w:p>
        </w:tc>
        <w:tc>
          <w:tcPr>
            <w:tcW w:w="3822" w:type="dxa"/>
            <w:noWrap/>
            <w:hideMark/>
          </w:tcPr>
          <w:p w14:paraId="1377FAC4" w14:textId="4785247D" w:rsidR="003A182B" w:rsidRPr="003A182B" w:rsidRDefault="000F6F7D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7 809 068,92</w:t>
            </w:r>
          </w:p>
        </w:tc>
      </w:tr>
      <w:tr w:rsidR="003A182B" w:rsidRPr="003A182B" w14:paraId="0068B789" w14:textId="77777777" w:rsidTr="00E40A4E">
        <w:trPr>
          <w:trHeight w:val="70"/>
        </w:trPr>
        <w:tc>
          <w:tcPr>
            <w:tcW w:w="6941" w:type="dxa"/>
            <w:hideMark/>
          </w:tcPr>
          <w:p w14:paraId="1B22D5E9" w14:textId="77777777" w:rsidR="003A182B" w:rsidRPr="003A182B" w:rsidRDefault="003A182B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A182B">
              <w:rPr>
                <w:rFonts w:cs="Times New Roman"/>
                <w:b/>
                <w:bCs/>
                <w:sz w:val="28"/>
                <w:szCs w:val="28"/>
              </w:rPr>
              <w:t>Адміністративні витрати</w:t>
            </w:r>
          </w:p>
        </w:tc>
        <w:tc>
          <w:tcPr>
            <w:tcW w:w="3822" w:type="dxa"/>
            <w:noWrap/>
            <w:hideMark/>
          </w:tcPr>
          <w:p w14:paraId="2275130E" w14:textId="7DDCFD31" w:rsidR="003A182B" w:rsidRPr="003A182B" w:rsidRDefault="00E25404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1 040 990,88</w:t>
            </w:r>
          </w:p>
        </w:tc>
      </w:tr>
      <w:tr w:rsidR="003A182B" w:rsidRPr="003A182B" w14:paraId="12FDE68C" w14:textId="77777777" w:rsidTr="00E40A4E">
        <w:trPr>
          <w:trHeight w:val="300"/>
        </w:trPr>
        <w:tc>
          <w:tcPr>
            <w:tcW w:w="6941" w:type="dxa"/>
            <w:hideMark/>
          </w:tcPr>
          <w:p w14:paraId="4C55C621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A182B">
              <w:rPr>
                <w:rFonts w:cs="Times New Roman"/>
                <w:sz w:val="28"/>
                <w:szCs w:val="28"/>
              </w:rPr>
              <w:t>Заробітня</w:t>
            </w:r>
            <w:proofErr w:type="spellEnd"/>
            <w:r w:rsidRPr="003A182B">
              <w:rPr>
                <w:rFonts w:cs="Times New Roman"/>
                <w:sz w:val="28"/>
                <w:szCs w:val="28"/>
              </w:rPr>
              <w:t xml:space="preserve"> плата  адміністративного   персоналу</w:t>
            </w:r>
          </w:p>
        </w:tc>
        <w:tc>
          <w:tcPr>
            <w:tcW w:w="3822" w:type="dxa"/>
            <w:noWrap/>
            <w:hideMark/>
          </w:tcPr>
          <w:p w14:paraId="119EC525" w14:textId="51471804" w:rsidR="003A182B" w:rsidRPr="003A182B" w:rsidRDefault="00E25404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826 003,83</w:t>
            </w:r>
          </w:p>
        </w:tc>
      </w:tr>
      <w:tr w:rsidR="003A182B" w:rsidRPr="003A182B" w14:paraId="4649806D" w14:textId="77777777" w:rsidTr="00E40A4E">
        <w:trPr>
          <w:trHeight w:val="300"/>
        </w:trPr>
        <w:tc>
          <w:tcPr>
            <w:tcW w:w="6941" w:type="dxa"/>
            <w:hideMark/>
          </w:tcPr>
          <w:p w14:paraId="318254FD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Єдиний соціальний внесок</w:t>
            </w:r>
          </w:p>
        </w:tc>
        <w:tc>
          <w:tcPr>
            <w:tcW w:w="3822" w:type="dxa"/>
            <w:noWrap/>
            <w:hideMark/>
          </w:tcPr>
          <w:p w14:paraId="7003365D" w14:textId="2F7130EA" w:rsidR="003A182B" w:rsidRPr="003A182B" w:rsidRDefault="00E25404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181 720,84</w:t>
            </w:r>
          </w:p>
        </w:tc>
      </w:tr>
      <w:tr w:rsidR="003A182B" w:rsidRPr="003A182B" w14:paraId="37F11FCF" w14:textId="77777777" w:rsidTr="00E40A4E">
        <w:trPr>
          <w:trHeight w:val="70"/>
        </w:trPr>
        <w:tc>
          <w:tcPr>
            <w:tcW w:w="6941" w:type="dxa"/>
            <w:hideMark/>
          </w:tcPr>
          <w:p w14:paraId="67825FDD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Оренда офісу</w:t>
            </w:r>
          </w:p>
        </w:tc>
        <w:tc>
          <w:tcPr>
            <w:tcW w:w="3822" w:type="dxa"/>
            <w:noWrap/>
            <w:hideMark/>
          </w:tcPr>
          <w:p w14:paraId="0FA494E7" w14:textId="246E4438" w:rsidR="003A182B" w:rsidRPr="003A182B" w:rsidRDefault="00E25404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5 961,77</w:t>
            </w:r>
          </w:p>
        </w:tc>
      </w:tr>
      <w:tr w:rsidR="003A182B" w:rsidRPr="003A182B" w14:paraId="6F481AC1" w14:textId="77777777" w:rsidTr="00E40A4E">
        <w:trPr>
          <w:trHeight w:val="300"/>
        </w:trPr>
        <w:tc>
          <w:tcPr>
            <w:tcW w:w="6941" w:type="dxa"/>
            <w:hideMark/>
          </w:tcPr>
          <w:p w14:paraId="385E2363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Канцелярія</w:t>
            </w:r>
          </w:p>
        </w:tc>
        <w:tc>
          <w:tcPr>
            <w:tcW w:w="3822" w:type="dxa"/>
            <w:noWrap/>
            <w:hideMark/>
          </w:tcPr>
          <w:p w14:paraId="0E8068FB" w14:textId="353BEF90" w:rsidR="003A182B" w:rsidRPr="003A182B" w:rsidRDefault="00E25404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3 368,73</w:t>
            </w:r>
          </w:p>
        </w:tc>
      </w:tr>
      <w:tr w:rsidR="003A182B" w:rsidRPr="003A182B" w14:paraId="71834451" w14:textId="77777777" w:rsidTr="00E40A4E">
        <w:trPr>
          <w:trHeight w:val="70"/>
        </w:trPr>
        <w:tc>
          <w:tcPr>
            <w:tcW w:w="6941" w:type="dxa"/>
            <w:hideMark/>
          </w:tcPr>
          <w:p w14:paraId="3C375972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Програмне забезпечення та обслуговування офісної техніки</w:t>
            </w:r>
          </w:p>
        </w:tc>
        <w:tc>
          <w:tcPr>
            <w:tcW w:w="3822" w:type="dxa"/>
            <w:noWrap/>
            <w:hideMark/>
          </w:tcPr>
          <w:p w14:paraId="326F43A8" w14:textId="57622B45" w:rsidR="003A182B" w:rsidRPr="003A182B" w:rsidRDefault="00E25404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16 200,93</w:t>
            </w:r>
          </w:p>
        </w:tc>
      </w:tr>
      <w:tr w:rsidR="003A182B" w:rsidRPr="003A182B" w14:paraId="1D3D53AF" w14:textId="77777777" w:rsidTr="00E40A4E">
        <w:trPr>
          <w:trHeight w:val="300"/>
        </w:trPr>
        <w:tc>
          <w:tcPr>
            <w:tcW w:w="6941" w:type="dxa"/>
            <w:hideMark/>
          </w:tcPr>
          <w:p w14:paraId="53E0D1C8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Банківське обслуговування</w:t>
            </w:r>
          </w:p>
        </w:tc>
        <w:tc>
          <w:tcPr>
            <w:tcW w:w="3822" w:type="dxa"/>
            <w:noWrap/>
            <w:hideMark/>
          </w:tcPr>
          <w:p w14:paraId="72DCD752" w14:textId="6C22EC9A" w:rsidR="003A182B" w:rsidRPr="003A182B" w:rsidRDefault="00E25404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2 415,73</w:t>
            </w:r>
          </w:p>
        </w:tc>
      </w:tr>
      <w:tr w:rsidR="003A182B" w:rsidRPr="003A182B" w14:paraId="0AC445BA" w14:textId="77777777" w:rsidTr="00E40A4E">
        <w:trPr>
          <w:trHeight w:val="300"/>
        </w:trPr>
        <w:tc>
          <w:tcPr>
            <w:tcW w:w="6941" w:type="dxa"/>
            <w:hideMark/>
          </w:tcPr>
          <w:p w14:paraId="54C033D2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Зв'язок  мобільний, інтернет</w:t>
            </w:r>
          </w:p>
        </w:tc>
        <w:tc>
          <w:tcPr>
            <w:tcW w:w="3822" w:type="dxa"/>
            <w:noWrap/>
            <w:hideMark/>
          </w:tcPr>
          <w:p w14:paraId="6C90D18F" w14:textId="12DBB76D" w:rsidR="003A182B" w:rsidRPr="003A182B" w:rsidRDefault="00E25404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5 319,05</w:t>
            </w:r>
          </w:p>
        </w:tc>
      </w:tr>
      <w:tr w:rsidR="003A182B" w:rsidRPr="003A182B" w14:paraId="27634B43" w14:textId="77777777" w:rsidTr="00E40A4E">
        <w:trPr>
          <w:trHeight w:val="86"/>
        </w:trPr>
        <w:tc>
          <w:tcPr>
            <w:tcW w:w="6941" w:type="dxa"/>
            <w:hideMark/>
          </w:tcPr>
          <w:p w14:paraId="26B39DE7" w14:textId="77777777" w:rsidR="003A182B" w:rsidRPr="003A182B" w:rsidRDefault="003A182B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A182B">
              <w:rPr>
                <w:rFonts w:cs="Times New Roman"/>
                <w:b/>
                <w:bCs/>
                <w:sz w:val="28"/>
                <w:szCs w:val="28"/>
              </w:rPr>
              <w:t>Собівартість теплової енергії, всього без ПДВ</w:t>
            </w:r>
          </w:p>
        </w:tc>
        <w:tc>
          <w:tcPr>
            <w:tcW w:w="3822" w:type="dxa"/>
            <w:noWrap/>
            <w:hideMark/>
          </w:tcPr>
          <w:p w14:paraId="53BD7CA3" w14:textId="3444986B" w:rsidR="003A182B" w:rsidRPr="003A182B" w:rsidRDefault="000F6F7D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8 850 059,81</w:t>
            </w:r>
          </w:p>
        </w:tc>
      </w:tr>
      <w:tr w:rsidR="003A182B" w:rsidRPr="003A182B" w14:paraId="798A35C8" w14:textId="77777777" w:rsidTr="00E40A4E">
        <w:trPr>
          <w:trHeight w:val="135"/>
        </w:trPr>
        <w:tc>
          <w:tcPr>
            <w:tcW w:w="6941" w:type="dxa"/>
            <w:hideMark/>
          </w:tcPr>
          <w:p w14:paraId="274B1F36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Рентабельність, %</w:t>
            </w:r>
          </w:p>
        </w:tc>
        <w:tc>
          <w:tcPr>
            <w:tcW w:w="3822" w:type="dxa"/>
            <w:noWrap/>
            <w:hideMark/>
          </w:tcPr>
          <w:p w14:paraId="07F9143E" w14:textId="34172650" w:rsidR="003A182B" w:rsidRPr="003A182B" w:rsidRDefault="00E25404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3A182B" w:rsidRPr="003A182B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3A182B" w:rsidRPr="003A182B" w14:paraId="05DC546C" w14:textId="77777777" w:rsidTr="00E40A4E">
        <w:trPr>
          <w:trHeight w:val="300"/>
        </w:trPr>
        <w:tc>
          <w:tcPr>
            <w:tcW w:w="6941" w:type="dxa"/>
            <w:hideMark/>
          </w:tcPr>
          <w:p w14:paraId="463E40C0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Рентабельність, грн</w:t>
            </w:r>
          </w:p>
        </w:tc>
        <w:tc>
          <w:tcPr>
            <w:tcW w:w="3822" w:type="dxa"/>
            <w:noWrap/>
            <w:hideMark/>
          </w:tcPr>
          <w:p w14:paraId="5D46F2C5" w14:textId="69EDCC8B" w:rsidR="003A182B" w:rsidRPr="003A182B" w:rsidRDefault="000F6F7D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354 002,39</w:t>
            </w:r>
          </w:p>
        </w:tc>
      </w:tr>
      <w:tr w:rsidR="003A182B" w:rsidRPr="003A182B" w14:paraId="525DF870" w14:textId="77777777" w:rsidTr="00E40A4E">
        <w:trPr>
          <w:trHeight w:val="173"/>
        </w:trPr>
        <w:tc>
          <w:tcPr>
            <w:tcW w:w="6941" w:type="dxa"/>
            <w:hideMark/>
          </w:tcPr>
          <w:p w14:paraId="709F7971" w14:textId="77777777" w:rsidR="003A182B" w:rsidRPr="003A182B" w:rsidRDefault="003A182B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A182B">
              <w:rPr>
                <w:rFonts w:cs="Times New Roman"/>
                <w:b/>
                <w:bCs/>
                <w:sz w:val="28"/>
                <w:szCs w:val="28"/>
              </w:rPr>
              <w:t>Вартість теплової енергії без ПДВ,  всього</w:t>
            </w:r>
          </w:p>
        </w:tc>
        <w:tc>
          <w:tcPr>
            <w:tcW w:w="3822" w:type="dxa"/>
            <w:noWrap/>
            <w:hideMark/>
          </w:tcPr>
          <w:p w14:paraId="3102C575" w14:textId="44955FC1" w:rsidR="003A182B" w:rsidRPr="003A182B" w:rsidRDefault="000F6F7D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9 204 062,20</w:t>
            </w:r>
          </w:p>
        </w:tc>
      </w:tr>
      <w:tr w:rsidR="003A182B" w:rsidRPr="003A182B" w14:paraId="69ED0A2E" w14:textId="77777777" w:rsidTr="00E40A4E">
        <w:trPr>
          <w:trHeight w:val="70"/>
        </w:trPr>
        <w:tc>
          <w:tcPr>
            <w:tcW w:w="6941" w:type="dxa"/>
            <w:hideMark/>
          </w:tcPr>
          <w:p w14:paraId="7A10BFD8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ПДВ, 20 %</w:t>
            </w:r>
          </w:p>
        </w:tc>
        <w:tc>
          <w:tcPr>
            <w:tcW w:w="3822" w:type="dxa"/>
            <w:noWrap/>
            <w:hideMark/>
          </w:tcPr>
          <w:p w14:paraId="6F9CB588" w14:textId="47C4C1A9" w:rsidR="003A182B" w:rsidRPr="003A182B" w:rsidRDefault="000F6F7D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1 840 812,44</w:t>
            </w:r>
            <w:r w:rsidR="000168AE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3A182B" w:rsidRPr="003A182B" w14:paraId="3C851070" w14:textId="77777777" w:rsidTr="00E40A4E">
        <w:trPr>
          <w:trHeight w:val="113"/>
        </w:trPr>
        <w:tc>
          <w:tcPr>
            <w:tcW w:w="6941" w:type="dxa"/>
            <w:hideMark/>
          </w:tcPr>
          <w:p w14:paraId="45AC7694" w14:textId="77777777" w:rsidR="003A182B" w:rsidRPr="003A182B" w:rsidRDefault="003A182B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A182B">
              <w:rPr>
                <w:rFonts w:cs="Times New Roman"/>
                <w:b/>
                <w:bCs/>
                <w:sz w:val="28"/>
                <w:szCs w:val="28"/>
              </w:rPr>
              <w:t>Вартість теплової енергії з ПДВ,  всього</w:t>
            </w:r>
          </w:p>
        </w:tc>
        <w:tc>
          <w:tcPr>
            <w:tcW w:w="3822" w:type="dxa"/>
            <w:noWrap/>
            <w:hideMark/>
          </w:tcPr>
          <w:p w14:paraId="044DECE0" w14:textId="546E10AA" w:rsidR="003A182B" w:rsidRPr="003A182B" w:rsidRDefault="000F6F7D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11 044 874,64</w:t>
            </w:r>
          </w:p>
        </w:tc>
      </w:tr>
      <w:tr w:rsidR="003A182B" w:rsidRPr="003A182B" w14:paraId="071FBA0A" w14:textId="77777777" w:rsidTr="00E40A4E">
        <w:trPr>
          <w:trHeight w:val="77"/>
        </w:trPr>
        <w:tc>
          <w:tcPr>
            <w:tcW w:w="6941" w:type="dxa"/>
            <w:hideMark/>
          </w:tcPr>
          <w:p w14:paraId="57D461F7" w14:textId="77777777" w:rsidR="003A182B" w:rsidRPr="003A182B" w:rsidRDefault="003A182B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A182B">
              <w:rPr>
                <w:rFonts w:cs="Times New Roman"/>
                <w:b/>
                <w:bCs/>
                <w:sz w:val="28"/>
                <w:szCs w:val="28"/>
              </w:rPr>
              <w:t xml:space="preserve">Планове виробництво теплової енергії, </w:t>
            </w:r>
            <w:proofErr w:type="spellStart"/>
            <w:r w:rsidRPr="003A182B">
              <w:rPr>
                <w:rFonts w:cs="Times New Roman"/>
                <w:b/>
                <w:bCs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3822" w:type="dxa"/>
            <w:noWrap/>
            <w:hideMark/>
          </w:tcPr>
          <w:p w14:paraId="09BF334D" w14:textId="735B4562" w:rsidR="003A182B" w:rsidRPr="004255BC" w:rsidRDefault="00E25404" w:rsidP="003A182B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2216,</w:t>
            </w:r>
            <w:r w:rsidR="000F6F7D">
              <w:rPr>
                <w:rFonts w:cs="Times New Roman"/>
                <w:sz w:val="28"/>
                <w:szCs w:val="28"/>
              </w:rPr>
              <w:t>00</w:t>
            </w:r>
          </w:p>
        </w:tc>
      </w:tr>
    </w:tbl>
    <w:p w14:paraId="43DB29B9" w14:textId="0317C737" w:rsidR="003F549A" w:rsidRDefault="003F549A" w:rsidP="00DB6709">
      <w:pPr>
        <w:jc w:val="both"/>
        <w:rPr>
          <w:rFonts w:cs="Times New Roman"/>
          <w:sz w:val="28"/>
          <w:szCs w:val="28"/>
        </w:rPr>
      </w:pPr>
    </w:p>
    <w:p w14:paraId="5F51657C" w14:textId="170B33B1" w:rsidR="003F549A" w:rsidRPr="00676B69" w:rsidRDefault="003F549A" w:rsidP="00DB6709">
      <w:pPr>
        <w:jc w:val="both"/>
        <w:rPr>
          <w:rFonts w:cs="Times New Roman"/>
          <w:szCs w:val="24"/>
        </w:rPr>
      </w:pPr>
    </w:p>
    <w:sectPr w:rsidR="003F549A" w:rsidRPr="00676B69" w:rsidSect="00106CFA">
      <w:pgSz w:w="11906" w:h="16838"/>
      <w:pgMar w:top="567" w:right="426" w:bottom="962" w:left="707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E6861" w14:textId="77777777" w:rsidR="004435F6" w:rsidRDefault="004435F6">
      <w:r>
        <w:separator/>
      </w:r>
    </w:p>
  </w:endnote>
  <w:endnote w:type="continuationSeparator" w:id="0">
    <w:p w14:paraId="57CFDCBD" w14:textId="77777777" w:rsidR="004435F6" w:rsidRDefault="0044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486F1" w14:textId="77777777" w:rsidR="004435F6" w:rsidRDefault="004435F6">
      <w:r>
        <w:separator/>
      </w:r>
    </w:p>
  </w:footnote>
  <w:footnote w:type="continuationSeparator" w:id="0">
    <w:p w14:paraId="07B49DD7" w14:textId="77777777" w:rsidR="004435F6" w:rsidRDefault="0044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E54"/>
    <w:multiLevelType w:val="hybridMultilevel"/>
    <w:tmpl w:val="3AECDE1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05A4"/>
    <w:multiLevelType w:val="hybridMultilevel"/>
    <w:tmpl w:val="A23E9E76"/>
    <w:lvl w:ilvl="0" w:tplc="F1BE908A">
      <w:start w:val="201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D0291"/>
    <w:multiLevelType w:val="hybridMultilevel"/>
    <w:tmpl w:val="AAA6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568AB"/>
    <w:multiLevelType w:val="hybridMultilevel"/>
    <w:tmpl w:val="93107014"/>
    <w:lvl w:ilvl="0" w:tplc="FF28537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C5777C"/>
    <w:multiLevelType w:val="hybridMultilevel"/>
    <w:tmpl w:val="5098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F09CD"/>
    <w:multiLevelType w:val="hybridMultilevel"/>
    <w:tmpl w:val="DCCE5178"/>
    <w:lvl w:ilvl="0" w:tplc="F57ACD12">
      <w:start w:val="3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17"/>
    <w:rsid w:val="000168AE"/>
    <w:rsid w:val="000420EA"/>
    <w:rsid w:val="000474B6"/>
    <w:rsid w:val="00066C22"/>
    <w:rsid w:val="000E139B"/>
    <w:rsid w:val="000E2BE5"/>
    <w:rsid w:val="000E3A54"/>
    <w:rsid w:val="000F6F7D"/>
    <w:rsid w:val="00106CFA"/>
    <w:rsid w:val="00110765"/>
    <w:rsid w:val="0016054E"/>
    <w:rsid w:val="00160719"/>
    <w:rsid w:val="0018414B"/>
    <w:rsid w:val="001E73D7"/>
    <w:rsid w:val="00240DD9"/>
    <w:rsid w:val="00285622"/>
    <w:rsid w:val="002D4256"/>
    <w:rsid w:val="002F1BE4"/>
    <w:rsid w:val="00305F03"/>
    <w:rsid w:val="0031317A"/>
    <w:rsid w:val="00316507"/>
    <w:rsid w:val="00327E32"/>
    <w:rsid w:val="003375ED"/>
    <w:rsid w:val="00355616"/>
    <w:rsid w:val="003A182B"/>
    <w:rsid w:val="003D76E6"/>
    <w:rsid w:val="003F549A"/>
    <w:rsid w:val="004255BC"/>
    <w:rsid w:val="004435F6"/>
    <w:rsid w:val="004B0E33"/>
    <w:rsid w:val="004C05D9"/>
    <w:rsid w:val="00530059"/>
    <w:rsid w:val="00531E2E"/>
    <w:rsid w:val="00543D5E"/>
    <w:rsid w:val="005717A7"/>
    <w:rsid w:val="005F2783"/>
    <w:rsid w:val="00665D21"/>
    <w:rsid w:val="00676B69"/>
    <w:rsid w:val="006838D2"/>
    <w:rsid w:val="00685195"/>
    <w:rsid w:val="006C0141"/>
    <w:rsid w:val="0071507A"/>
    <w:rsid w:val="0077465B"/>
    <w:rsid w:val="00792C4E"/>
    <w:rsid w:val="00806597"/>
    <w:rsid w:val="008329FB"/>
    <w:rsid w:val="00882137"/>
    <w:rsid w:val="00930302"/>
    <w:rsid w:val="009E14D9"/>
    <w:rsid w:val="009E301C"/>
    <w:rsid w:val="00A25517"/>
    <w:rsid w:val="00A536CC"/>
    <w:rsid w:val="00AF67E0"/>
    <w:rsid w:val="00B003AA"/>
    <w:rsid w:val="00B057BF"/>
    <w:rsid w:val="00B31526"/>
    <w:rsid w:val="00B66D0C"/>
    <w:rsid w:val="00BB6055"/>
    <w:rsid w:val="00C51C15"/>
    <w:rsid w:val="00C6053D"/>
    <w:rsid w:val="00D40EDE"/>
    <w:rsid w:val="00D5134A"/>
    <w:rsid w:val="00D85FB9"/>
    <w:rsid w:val="00DA677B"/>
    <w:rsid w:val="00DA6AF7"/>
    <w:rsid w:val="00DB3CAA"/>
    <w:rsid w:val="00DB6062"/>
    <w:rsid w:val="00DB6709"/>
    <w:rsid w:val="00E0749F"/>
    <w:rsid w:val="00E25404"/>
    <w:rsid w:val="00E40A4E"/>
    <w:rsid w:val="00EF325E"/>
    <w:rsid w:val="00F10195"/>
    <w:rsid w:val="00F1766E"/>
    <w:rsid w:val="00FA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89AF"/>
  <w15:chartTrackingRefBased/>
  <w15:docId w15:val="{AD135794-538B-411C-A9BE-72E209EC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517"/>
    <w:pPr>
      <w:spacing w:after="0" w:line="240" w:lineRule="auto"/>
    </w:pPr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0E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255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5517"/>
    <w:rPr>
      <w:rFonts w:ascii="Times New Roman" w:hAnsi="Times New Roman"/>
      <w:sz w:val="24"/>
      <w:lang w:val="uk-UA"/>
    </w:rPr>
  </w:style>
  <w:style w:type="paragraph" w:styleId="a5">
    <w:name w:val="No Spacing"/>
    <w:uiPriority w:val="1"/>
    <w:qFormat/>
    <w:rsid w:val="00A25517"/>
    <w:pPr>
      <w:spacing w:after="0" w:line="240" w:lineRule="auto"/>
    </w:pPr>
    <w:rPr>
      <w:rFonts w:ascii="Times New Roman" w:hAnsi="Times New Roman"/>
      <w:sz w:val="24"/>
      <w:lang w:val="uk-UA"/>
    </w:rPr>
  </w:style>
  <w:style w:type="character" w:customStyle="1" w:styleId="3">
    <w:name w:val="Основной текст (3)_"/>
    <w:link w:val="31"/>
    <w:locked/>
    <w:rsid w:val="00A25517"/>
    <w:rPr>
      <w:b/>
      <w:sz w:val="25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25517"/>
    <w:pPr>
      <w:widowControl w:val="0"/>
      <w:shd w:val="clear" w:color="auto" w:fill="FFFFFF"/>
      <w:spacing w:line="322" w:lineRule="exact"/>
      <w:jc w:val="center"/>
    </w:pPr>
    <w:rPr>
      <w:rFonts w:asciiTheme="minorHAnsi" w:hAnsiTheme="minorHAnsi"/>
      <w:b/>
      <w:sz w:val="25"/>
    </w:rPr>
  </w:style>
  <w:style w:type="character" w:customStyle="1" w:styleId="10">
    <w:name w:val="Заголовок 1 Знак"/>
    <w:basedOn w:val="a0"/>
    <w:link w:val="1"/>
    <w:uiPriority w:val="9"/>
    <w:rsid w:val="004B0E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6">
    <w:name w:val="List Paragraph"/>
    <w:basedOn w:val="a"/>
    <w:uiPriority w:val="34"/>
    <w:qFormat/>
    <w:rsid w:val="00DA677B"/>
    <w:pPr>
      <w:ind w:left="720"/>
      <w:contextualSpacing/>
    </w:pPr>
  </w:style>
  <w:style w:type="table" w:styleId="a7">
    <w:name w:val="Table Grid"/>
    <w:basedOn w:val="a1"/>
    <w:uiPriority w:val="39"/>
    <w:rsid w:val="003A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68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8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763C-1948-4633-B0A9-C1AD4296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2077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postsnb@outlook.com</dc:creator>
  <cp:keywords/>
  <dc:description/>
  <cp:lastModifiedBy>20161220_1</cp:lastModifiedBy>
  <cp:revision>8</cp:revision>
  <cp:lastPrinted>2024-11-26T08:46:00Z</cp:lastPrinted>
  <dcterms:created xsi:type="dcterms:W3CDTF">2024-09-05T11:05:00Z</dcterms:created>
  <dcterms:modified xsi:type="dcterms:W3CDTF">2024-11-26T09:22:00Z</dcterms:modified>
</cp:coreProperties>
</file>