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A82" w:rsidRPr="000A1A82" w:rsidRDefault="000A1A82" w:rsidP="000A1A82">
      <w:pPr>
        <w:widowControl w:val="0"/>
        <w:tabs>
          <w:tab w:val="center" w:pos="4819"/>
          <w:tab w:val="left" w:pos="8295"/>
        </w:tabs>
        <w:autoSpaceDE w:val="0"/>
        <w:autoSpaceDN w:val="0"/>
        <w:spacing w:after="0" w:line="240" w:lineRule="auto"/>
        <w:jc w:val="center"/>
        <w:rPr>
          <w:rFonts w:ascii="Times New Roman" w:eastAsia="Times New Roman" w:hAnsi="Times New Roman" w:cs="Times New Roman"/>
          <w:b/>
          <w:sz w:val="32"/>
          <w:szCs w:val="32"/>
          <w:lang w:val="uk-UA" w:eastAsia="uk-UA"/>
        </w:rPr>
      </w:pPr>
      <w:r w:rsidRPr="000A1A82">
        <w:rPr>
          <w:rFonts w:ascii="Times New Roman" w:eastAsia="Times New Roman" w:hAnsi="Times New Roman" w:cs="Times New Roman"/>
          <w:noProof/>
          <w:sz w:val="24"/>
          <w:szCs w:val="24"/>
          <w:lang w:eastAsia="ru-RU"/>
        </w:rPr>
        <w:drawing>
          <wp:inline distT="0" distB="0" distL="0" distR="0">
            <wp:extent cx="411480" cy="44196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1480" cy="441960"/>
                    </a:xfrm>
                    <a:prstGeom prst="rect">
                      <a:avLst/>
                    </a:prstGeom>
                    <a:noFill/>
                    <a:ln>
                      <a:noFill/>
                    </a:ln>
                  </pic:spPr>
                </pic:pic>
              </a:graphicData>
            </a:graphic>
          </wp:inline>
        </w:drawing>
      </w:r>
    </w:p>
    <w:p w:rsidR="000A1A82" w:rsidRPr="000A1A82" w:rsidRDefault="000A1A82" w:rsidP="000A1A82">
      <w:pPr>
        <w:widowControl w:val="0"/>
        <w:tabs>
          <w:tab w:val="center" w:pos="4819"/>
          <w:tab w:val="left" w:pos="8700"/>
        </w:tabs>
        <w:autoSpaceDE w:val="0"/>
        <w:autoSpaceDN w:val="0"/>
        <w:spacing w:after="0" w:line="240" w:lineRule="auto"/>
        <w:jc w:val="center"/>
        <w:rPr>
          <w:rFonts w:ascii="Times New Roman" w:eastAsia="Times New Roman" w:hAnsi="Times New Roman" w:cs="Times New Roman"/>
          <w:sz w:val="36"/>
          <w:szCs w:val="36"/>
          <w:lang w:val="uk-UA" w:eastAsia="uk-UA"/>
        </w:rPr>
      </w:pPr>
      <w:r w:rsidRPr="000A1A82">
        <w:rPr>
          <w:rFonts w:ascii="Times New Roman" w:eastAsia="Times New Roman" w:hAnsi="Times New Roman" w:cs="Times New Roman"/>
          <w:sz w:val="40"/>
          <w:szCs w:val="40"/>
          <w:lang w:val="uk-UA" w:eastAsia="uk-UA"/>
        </w:rPr>
        <w:t>ПЕРВОМАЙСЬКА   МІСЬКАРАДА</w:t>
      </w:r>
    </w:p>
    <w:p w:rsidR="000A1A82" w:rsidRPr="000A1A82" w:rsidRDefault="000A1A82" w:rsidP="000A1A82">
      <w:pPr>
        <w:widowControl w:val="0"/>
        <w:tabs>
          <w:tab w:val="center" w:pos="4819"/>
          <w:tab w:val="right" w:pos="9638"/>
        </w:tabs>
        <w:autoSpaceDE w:val="0"/>
        <w:autoSpaceDN w:val="0"/>
        <w:spacing w:after="0" w:line="240" w:lineRule="auto"/>
        <w:jc w:val="center"/>
        <w:rPr>
          <w:rFonts w:ascii="Times New Roman" w:eastAsia="Times New Roman" w:hAnsi="Times New Roman" w:cs="Times New Roman"/>
          <w:sz w:val="24"/>
          <w:szCs w:val="28"/>
          <w:lang w:val="uk-UA" w:eastAsia="uk-UA"/>
        </w:rPr>
      </w:pPr>
      <w:r w:rsidRPr="000A1A82">
        <w:rPr>
          <w:rFonts w:ascii="Times New Roman" w:eastAsia="Times New Roman" w:hAnsi="Times New Roman" w:cs="Times New Roman"/>
          <w:sz w:val="40"/>
          <w:szCs w:val="40"/>
          <w:lang w:val="uk-UA" w:eastAsia="uk-UA"/>
        </w:rPr>
        <w:t>Миколаївської області</w:t>
      </w:r>
    </w:p>
    <w:p w:rsidR="000A1A82" w:rsidRPr="000A1A82" w:rsidRDefault="0061040D" w:rsidP="000A1A82">
      <w:pPr>
        <w:widowControl w:val="0"/>
        <w:autoSpaceDE w:val="0"/>
        <w:autoSpaceDN w:val="0"/>
        <w:spacing w:after="0" w:line="240" w:lineRule="auto"/>
        <w:jc w:val="center"/>
        <w:rPr>
          <w:rFonts w:ascii="Times New Roman" w:eastAsia="Times New Roman" w:hAnsi="Times New Roman" w:cs="Times New Roman"/>
          <w:sz w:val="32"/>
          <w:szCs w:val="32"/>
          <w:lang w:val="uk-UA" w:eastAsia="uk-UA"/>
        </w:rPr>
      </w:pPr>
      <w:r>
        <w:rPr>
          <w:rFonts w:ascii="Times New Roman" w:eastAsia="Times New Roman" w:hAnsi="Times New Roman" w:cs="Times New Roman"/>
          <w:sz w:val="32"/>
          <w:szCs w:val="32"/>
          <w:lang w:val="uk-UA" w:eastAsia="uk-UA"/>
        </w:rPr>
        <w:t>68</w:t>
      </w:r>
      <w:r w:rsidR="000A1A82" w:rsidRPr="000A1A82">
        <w:rPr>
          <w:rFonts w:ascii="Times New Roman" w:eastAsia="Times New Roman" w:hAnsi="Times New Roman" w:cs="Times New Roman"/>
          <w:sz w:val="32"/>
          <w:szCs w:val="32"/>
          <w:lang w:val="uk-UA" w:eastAsia="uk-UA"/>
        </w:rPr>
        <w:t xml:space="preserve"> </w:t>
      </w:r>
      <w:r>
        <w:rPr>
          <w:rFonts w:ascii="Times New Roman" w:eastAsia="Times New Roman" w:hAnsi="Times New Roman" w:cs="Times New Roman"/>
          <w:sz w:val="32"/>
          <w:szCs w:val="32"/>
          <w:lang w:val="uk-UA" w:eastAsia="uk-UA"/>
        </w:rPr>
        <w:t xml:space="preserve"> </w:t>
      </w:r>
      <w:r w:rsidR="000A1A82" w:rsidRPr="000A1A82">
        <w:rPr>
          <w:rFonts w:ascii="Times New Roman" w:eastAsia="Times New Roman" w:hAnsi="Times New Roman" w:cs="Times New Roman"/>
          <w:sz w:val="32"/>
          <w:szCs w:val="32"/>
          <w:lang w:val="uk-UA" w:eastAsia="uk-UA"/>
        </w:rPr>
        <w:t xml:space="preserve">СЕСІЯ     </w:t>
      </w:r>
      <w:r w:rsidR="000A1A82" w:rsidRPr="000A1A82">
        <w:rPr>
          <w:rFonts w:ascii="Times New Roman" w:eastAsia="Times New Roman" w:hAnsi="Times New Roman" w:cs="Times New Roman"/>
          <w:sz w:val="32"/>
          <w:szCs w:val="32"/>
          <w:u w:val="single"/>
          <w:lang w:val="uk-UA" w:eastAsia="uk-UA"/>
        </w:rPr>
        <w:t xml:space="preserve">VІІІ </w:t>
      </w:r>
      <w:r w:rsidR="000A1A82" w:rsidRPr="000A1A82">
        <w:rPr>
          <w:rFonts w:ascii="Times New Roman" w:eastAsia="Times New Roman" w:hAnsi="Times New Roman" w:cs="Times New Roman"/>
          <w:sz w:val="32"/>
          <w:szCs w:val="32"/>
          <w:lang w:val="uk-UA" w:eastAsia="uk-UA"/>
        </w:rPr>
        <w:t>СКЛИКАННЯ</w:t>
      </w:r>
    </w:p>
    <w:p w:rsidR="000A1A82" w:rsidRPr="000A1A82" w:rsidRDefault="000A1A82" w:rsidP="000A1A82">
      <w:pPr>
        <w:widowControl w:val="0"/>
        <w:autoSpaceDE w:val="0"/>
        <w:autoSpaceDN w:val="0"/>
        <w:spacing w:after="0" w:line="240" w:lineRule="auto"/>
        <w:jc w:val="both"/>
        <w:rPr>
          <w:rFonts w:ascii="Times New Roman" w:eastAsia="Times New Roman" w:hAnsi="Times New Roman" w:cs="Times New Roman"/>
          <w:sz w:val="24"/>
          <w:szCs w:val="24"/>
          <w:lang w:val="uk-UA" w:eastAsia="uk-UA"/>
        </w:rPr>
      </w:pPr>
      <w:r w:rsidRPr="000A1A82">
        <w:rPr>
          <w:rFonts w:ascii="Times New Roman" w:eastAsia="Times New Roman" w:hAnsi="Times New Roman" w:cs="Times New Roman"/>
          <w:sz w:val="24"/>
          <w:szCs w:val="24"/>
          <w:lang w:val="uk-UA" w:eastAsia="uk-UA"/>
        </w:rPr>
        <w:tab/>
      </w:r>
      <w:r w:rsidRPr="000A1A82">
        <w:rPr>
          <w:rFonts w:ascii="Times New Roman" w:eastAsia="Times New Roman" w:hAnsi="Times New Roman" w:cs="Times New Roman"/>
          <w:sz w:val="24"/>
          <w:szCs w:val="24"/>
          <w:lang w:val="uk-UA" w:eastAsia="uk-UA"/>
        </w:rPr>
        <w:tab/>
      </w:r>
      <w:r w:rsidRPr="000A1A82">
        <w:rPr>
          <w:rFonts w:ascii="Times New Roman" w:eastAsia="Times New Roman" w:hAnsi="Times New Roman" w:cs="Times New Roman"/>
          <w:sz w:val="24"/>
          <w:szCs w:val="24"/>
          <w:lang w:val="uk-UA" w:eastAsia="uk-UA"/>
        </w:rPr>
        <w:tab/>
      </w:r>
    </w:p>
    <w:p w:rsidR="000A1A82" w:rsidRPr="000A1A82" w:rsidRDefault="000A1A82" w:rsidP="000A1A82">
      <w:pPr>
        <w:widowControl w:val="0"/>
        <w:autoSpaceDE w:val="0"/>
        <w:autoSpaceDN w:val="0"/>
        <w:spacing w:after="0" w:line="240" w:lineRule="auto"/>
        <w:jc w:val="center"/>
        <w:rPr>
          <w:rFonts w:ascii="Times New Roman" w:eastAsia="Times New Roman" w:hAnsi="Times New Roman" w:cs="Times New Roman"/>
          <w:b/>
          <w:sz w:val="40"/>
          <w:szCs w:val="40"/>
          <w:lang w:val="uk-UA" w:eastAsia="uk-UA"/>
        </w:rPr>
      </w:pPr>
      <w:r w:rsidRPr="000A1A82">
        <w:rPr>
          <w:rFonts w:ascii="Times New Roman" w:eastAsia="Times New Roman" w:hAnsi="Times New Roman" w:cs="Times New Roman"/>
          <w:b/>
          <w:sz w:val="40"/>
          <w:szCs w:val="40"/>
          <w:lang w:val="uk-UA" w:eastAsia="uk-UA"/>
        </w:rPr>
        <w:t>РІШЕННЯ</w:t>
      </w:r>
    </w:p>
    <w:p w:rsidR="000A1A82" w:rsidRPr="000A1A82" w:rsidRDefault="000A1A82" w:rsidP="000A1A82">
      <w:pPr>
        <w:widowControl w:val="0"/>
        <w:autoSpaceDE w:val="0"/>
        <w:autoSpaceDN w:val="0"/>
        <w:spacing w:after="0" w:line="240" w:lineRule="auto"/>
        <w:rPr>
          <w:rFonts w:ascii="Arial" w:eastAsia="Times New Roman" w:hAnsi="Arial" w:cs="Arial"/>
          <w:lang w:val="uk-UA" w:eastAsia="uk-UA"/>
        </w:rPr>
      </w:pPr>
    </w:p>
    <w:p w:rsidR="000A1A82" w:rsidRPr="00933A64" w:rsidRDefault="000A1A82" w:rsidP="0061040D">
      <w:pPr>
        <w:widowControl w:val="0"/>
        <w:autoSpaceDE w:val="0"/>
        <w:autoSpaceDN w:val="0"/>
        <w:spacing w:after="0" w:line="240" w:lineRule="auto"/>
        <w:rPr>
          <w:rFonts w:ascii="Times New Roman" w:eastAsia="Times New Roman" w:hAnsi="Times New Roman" w:cs="Times New Roman"/>
          <w:lang w:val="uk-UA" w:eastAsia="uk-UA"/>
        </w:rPr>
      </w:pPr>
      <w:r w:rsidRPr="00933A64">
        <w:rPr>
          <w:rFonts w:ascii="Times New Roman" w:eastAsia="Times New Roman" w:hAnsi="Times New Roman" w:cs="Times New Roman"/>
          <w:lang w:val="uk-UA" w:eastAsia="uk-UA"/>
        </w:rPr>
        <w:t xml:space="preserve">   </w:t>
      </w:r>
    </w:p>
    <w:p w:rsidR="0061040D" w:rsidRDefault="0061040D" w:rsidP="0061040D">
      <w:pPr>
        <w:spacing w:after="0" w:line="240" w:lineRule="auto"/>
        <w:rPr>
          <w:rFonts w:ascii="Arial" w:eastAsia="Times New Roman" w:hAnsi="Arial" w:cs="Arial"/>
          <w:u w:val="single"/>
        </w:rPr>
      </w:pPr>
      <w:proofErr w:type="spellStart"/>
      <w:r>
        <w:rPr>
          <w:rFonts w:ascii="Arial" w:eastAsia="Times New Roman" w:hAnsi="Arial" w:cs="Arial"/>
        </w:rPr>
        <w:t>від</w:t>
      </w:r>
      <w:proofErr w:type="spellEnd"/>
      <w:r>
        <w:rPr>
          <w:rFonts w:ascii="Arial" w:eastAsia="Times New Roman" w:hAnsi="Arial" w:cs="Arial"/>
        </w:rPr>
        <w:t xml:space="preserve">  </w:t>
      </w:r>
      <w:r>
        <w:rPr>
          <w:rFonts w:ascii="Arial" w:eastAsia="Times New Roman" w:hAnsi="Arial" w:cs="Arial"/>
          <w:u w:val="single"/>
        </w:rPr>
        <w:t>29.08.2024</w:t>
      </w:r>
      <w:r>
        <w:rPr>
          <w:rFonts w:ascii="Arial" w:eastAsia="Times New Roman" w:hAnsi="Arial" w:cs="Arial"/>
        </w:rPr>
        <w:t xml:space="preserve"> року № </w:t>
      </w:r>
      <w:r w:rsidRPr="008D1696">
        <w:rPr>
          <w:rFonts w:ascii="Arial" w:eastAsia="Times New Roman" w:hAnsi="Arial" w:cs="Arial"/>
          <w:u w:val="single"/>
        </w:rPr>
        <w:t>8</w:t>
      </w:r>
      <w:r>
        <w:rPr>
          <w:rFonts w:ascii="Arial" w:eastAsia="Times New Roman" w:hAnsi="Arial" w:cs="Arial"/>
          <w:u w:val="single"/>
          <w:lang w:val="uk-UA"/>
        </w:rPr>
        <w:t>3</w:t>
      </w:r>
    </w:p>
    <w:p w:rsidR="0061040D" w:rsidRDefault="0061040D" w:rsidP="0061040D">
      <w:pPr>
        <w:spacing w:after="0" w:line="240" w:lineRule="auto"/>
        <w:rPr>
          <w:rFonts w:ascii="Arial" w:eastAsia="Times New Roman" w:hAnsi="Arial" w:cs="Arial"/>
        </w:rPr>
      </w:pPr>
      <w:r>
        <w:rPr>
          <w:rFonts w:ascii="Arial" w:eastAsia="Times New Roman" w:hAnsi="Arial" w:cs="Arial"/>
        </w:rPr>
        <w:t xml:space="preserve">      м. </w:t>
      </w:r>
      <w:proofErr w:type="spellStart"/>
      <w:r>
        <w:rPr>
          <w:rFonts w:ascii="Arial" w:eastAsia="Times New Roman" w:hAnsi="Arial" w:cs="Arial"/>
        </w:rPr>
        <w:t>Первомайськ</w:t>
      </w:r>
      <w:proofErr w:type="spellEnd"/>
    </w:p>
    <w:p w:rsidR="000A1A82" w:rsidRPr="000A1A82" w:rsidRDefault="000A1A82" w:rsidP="000A1A82">
      <w:pPr>
        <w:spacing w:after="0" w:line="240" w:lineRule="auto"/>
        <w:jc w:val="both"/>
        <w:rPr>
          <w:rFonts w:ascii="Times New Roman" w:eastAsia="Times New Roman" w:hAnsi="Times New Roman" w:cs="Times New Roman"/>
          <w:sz w:val="28"/>
          <w:szCs w:val="28"/>
          <w:lang w:val="uk-UA" w:eastAsia="ru-RU"/>
        </w:rPr>
      </w:pPr>
    </w:p>
    <w:p w:rsidR="000A1A82" w:rsidRPr="000A1A82" w:rsidRDefault="000A1A82" w:rsidP="000A1A82">
      <w:pPr>
        <w:shd w:val="clear" w:color="auto" w:fill="FFFFFF"/>
        <w:spacing w:after="0" w:line="240" w:lineRule="auto"/>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 xml:space="preserve">Про затвердження Статуту </w:t>
      </w:r>
    </w:p>
    <w:p w:rsidR="000A1A82" w:rsidRPr="000A1A82" w:rsidRDefault="000A1A82" w:rsidP="000A1A82">
      <w:pPr>
        <w:shd w:val="clear" w:color="auto" w:fill="FFFFFF"/>
        <w:spacing w:after="0" w:line="240" w:lineRule="auto"/>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 xml:space="preserve">комунального підприємства «Житло-Плюс» </w:t>
      </w:r>
    </w:p>
    <w:p w:rsidR="000A1A82" w:rsidRPr="000A1A82" w:rsidRDefault="000A1A82" w:rsidP="000A1A82">
      <w:pPr>
        <w:shd w:val="clear" w:color="auto" w:fill="FFFFFF"/>
        <w:spacing w:after="0" w:line="240" w:lineRule="auto"/>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 xml:space="preserve">Первомайської міської ради </w:t>
      </w:r>
    </w:p>
    <w:p w:rsidR="000A1A82" w:rsidRPr="000A1A82" w:rsidRDefault="000A1A82" w:rsidP="000A1A82">
      <w:pPr>
        <w:shd w:val="clear" w:color="auto" w:fill="FFFFFF"/>
        <w:spacing w:after="0" w:line="240" w:lineRule="auto"/>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Миколаївської області в новій редакції</w:t>
      </w:r>
    </w:p>
    <w:p w:rsidR="000A1A82" w:rsidRPr="000A1A82" w:rsidRDefault="000A1A82" w:rsidP="000A1A82">
      <w:pPr>
        <w:shd w:val="clear" w:color="auto" w:fill="FFFFFF"/>
        <w:spacing w:after="0" w:line="240" w:lineRule="auto"/>
        <w:ind w:firstLine="709"/>
        <w:rPr>
          <w:rFonts w:ascii="Times New Roman" w:eastAsia="Times New Roman" w:hAnsi="Times New Roman" w:cs="Times New Roman"/>
          <w:color w:val="000000"/>
          <w:sz w:val="28"/>
          <w:szCs w:val="28"/>
          <w:lang w:val="uk-UA" w:eastAsia="ru-RU"/>
        </w:rPr>
      </w:pPr>
    </w:p>
    <w:p w:rsidR="000A1A82" w:rsidRPr="008B36EB" w:rsidRDefault="000A1A82" w:rsidP="000A1A82">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Відповідно до пункту 30 частини 1 статті 26 Закону України «Про місцеве самоврядування в Україні»</w:t>
      </w:r>
      <w:r w:rsidR="00933A64" w:rsidRPr="00933A64">
        <w:rPr>
          <w:rFonts w:ascii="Times New Roman" w:eastAsia="Times New Roman" w:hAnsi="Times New Roman" w:cs="Times New Roman"/>
          <w:color w:val="000000"/>
          <w:sz w:val="28"/>
          <w:szCs w:val="28"/>
          <w:lang w:val="uk-UA" w:eastAsia="ru-RU"/>
        </w:rPr>
        <w:t>від 21.05.1997 № 280/97-ВР (зі змінами та доповненнями)</w:t>
      </w:r>
      <w:r w:rsidRPr="000A1A82">
        <w:rPr>
          <w:rFonts w:ascii="Times New Roman" w:eastAsia="Times New Roman" w:hAnsi="Times New Roman" w:cs="Times New Roman"/>
          <w:color w:val="000000"/>
          <w:sz w:val="28"/>
          <w:szCs w:val="28"/>
          <w:lang w:val="uk-UA" w:eastAsia="ru-RU"/>
        </w:rPr>
        <w:t>, статей 57, 78 Господарського кодексу України, положень Закону України «Про державну реєстрацію юридичних осіб, фізичних осіб - підприємців та громадських формувань»</w:t>
      </w:r>
      <w:r w:rsidR="008B36EB">
        <w:rPr>
          <w:rFonts w:ascii="Times New Roman" w:eastAsia="Times New Roman" w:hAnsi="Times New Roman" w:cs="Times New Roman"/>
          <w:color w:val="000000"/>
          <w:sz w:val="28"/>
          <w:szCs w:val="28"/>
          <w:lang w:val="uk-UA" w:eastAsia="ru-RU"/>
        </w:rPr>
        <w:t xml:space="preserve"> від 15.05.2003 року № 755</w:t>
      </w:r>
      <w:r w:rsidR="008B36EB" w:rsidRPr="008B36EB">
        <w:rPr>
          <w:rFonts w:ascii="Times New Roman" w:eastAsia="Times New Roman" w:hAnsi="Times New Roman" w:cs="Times New Roman"/>
          <w:color w:val="000000"/>
          <w:sz w:val="28"/>
          <w:szCs w:val="28"/>
          <w:lang w:val="uk-UA" w:eastAsia="ru-RU"/>
        </w:rPr>
        <w:t>-</w:t>
      </w:r>
      <w:r w:rsidR="008B36EB">
        <w:rPr>
          <w:rFonts w:ascii="Times New Roman" w:eastAsia="Times New Roman" w:hAnsi="Times New Roman" w:cs="Times New Roman"/>
          <w:color w:val="000000"/>
          <w:sz w:val="28"/>
          <w:szCs w:val="28"/>
          <w:lang w:val="en-US" w:eastAsia="ru-RU"/>
        </w:rPr>
        <w:t>IV</w:t>
      </w:r>
      <w:r w:rsidR="008B36EB">
        <w:rPr>
          <w:rFonts w:ascii="Times New Roman" w:eastAsia="Times New Roman" w:hAnsi="Times New Roman" w:cs="Times New Roman"/>
          <w:color w:val="000000"/>
          <w:sz w:val="28"/>
          <w:szCs w:val="28"/>
          <w:lang w:val="uk-UA" w:eastAsia="ru-RU"/>
        </w:rPr>
        <w:t>, з метою відображення у Статуті комунального підприємства «Житло-Плюс» Первомайської міської ради Миколаївської області додаткових видів економічної діяльності, міська рада</w:t>
      </w:r>
    </w:p>
    <w:p w:rsidR="000A1A82" w:rsidRPr="000A1A82" w:rsidRDefault="000A1A82" w:rsidP="000A1A82">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p>
    <w:p w:rsidR="000A1A82" w:rsidRDefault="000A1A82" w:rsidP="00C8526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ВИРІШИЛА:</w:t>
      </w:r>
    </w:p>
    <w:p w:rsidR="00933A64" w:rsidRPr="000A1A82" w:rsidRDefault="00933A64" w:rsidP="00C85268">
      <w:pPr>
        <w:shd w:val="clear" w:color="auto" w:fill="FFFFFF"/>
        <w:spacing w:after="0" w:line="240" w:lineRule="auto"/>
        <w:rPr>
          <w:rFonts w:ascii="Times New Roman" w:eastAsia="Times New Roman" w:hAnsi="Times New Roman" w:cs="Times New Roman"/>
          <w:color w:val="000000"/>
          <w:sz w:val="28"/>
          <w:szCs w:val="28"/>
          <w:lang w:val="uk-UA" w:eastAsia="ru-RU"/>
        </w:rPr>
      </w:pPr>
    </w:p>
    <w:p w:rsidR="000A1A82" w:rsidRPr="000A1A82" w:rsidRDefault="000A1A82" w:rsidP="00933A6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1. Затвердити Статут комунального підприємства «Житло-Плюс» Первомайської міської ради Миколаївської області (код ЄДРПОУ 39271224) в новій редакції (додаток).</w:t>
      </w:r>
    </w:p>
    <w:p w:rsidR="000A1A82" w:rsidRDefault="000A1A82" w:rsidP="00933A6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sidRPr="000A1A82">
        <w:rPr>
          <w:rFonts w:ascii="Times New Roman" w:eastAsia="Times New Roman" w:hAnsi="Times New Roman" w:cs="Times New Roman"/>
          <w:color w:val="000000"/>
          <w:sz w:val="28"/>
          <w:szCs w:val="28"/>
          <w:lang w:val="uk-UA" w:eastAsia="ru-RU"/>
        </w:rPr>
        <w:t>2. Доручити комунальному підприємству «Житло-Плюс» Первомайської міської ради Миколаївської області (</w:t>
      </w:r>
      <w:r w:rsidR="008B36EB">
        <w:rPr>
          <w:rFonts w:ascii="Times New Roman" w:eastAsia="Times New Roman" w:hAnsi="Times New Roman" w:cs="Times New Roman"/>
          <w:color w:val="000000"/>
          <w:sz w:val="28"/>
          <w:szCs w:val="28"/>
          <w:lang w:val="uk-UA" w:eastAsia="ru-RU"/>
        </w:rPr>
        <w:t>Л</w:t>
      </w:r>
      <w:r w:rsidR="00933A64">
        <w:rPr>
          <w:rFonts w:ascii="Times New Roman" w:eastAsia="Times New Roman" w:hAnsi="Times New Roman" w:cs="Times New Roman"/>
          <w:color w:val="000000"/>
          <w:sz w:val="28"/>
          <w:szCs w:val="28"/>
          <w:lang w:val="uk-UA" w:eastAsia="ru-RU"/>
        </w:rPr>
        <w:t>О</w:t>
      </w:r>
      <w:r w:rsidR="008B36EB">
        <w:rPr>
          <w:rFonts w:ascii="Times New Roman" w:eastAsia="Times New Roman" w:hAnsi="Times New Roman" w:cs="Times New Roman"/>
          <w:color w:val="000000"/>
          <w:sz w:val="28"/>
          <w:szCs w:val="28"/>
          <w:lang w:val="uk-UA" w:eastAsia="ru-RU"/>
        </w:rPr>
        <w:t>СКУТОВА</w:t>
      </w:r>
      <w:r w:rsidRPr="000A1A82">
        <w:rPr>
          <w:rFonts w:ascii="Times New Roman" w:eastAsia="Times New Roman" w:hAnsi="Times New Roman" w:cs="Times New Roman"/>
          <w:color w:val="000000"/>
          <w:sz w:val="28"/>
          <w:szCs w:val="28"/>
          <w:lang w:val="uk-UA" w:eastAsia="ru-RU"/>
        </w:rPr>
        <w:t>) здійснити у встановленому законодавством порядку заходи з державної реєстрації змін до відомостей про юридичну особу, що відображені у новій редакції Статуту.</w:t>
      </w:r>
    </w:p>
    <w:p w:rsidR="00C85268" w:rsidRPr="000A1A82" w:rsidRDefault="008B36EB" w:rsidP="00933A6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3.Визначити таким, що втрати</w:t>
      </w:r>
      <w:r w:rsidR="00933A64">
        <w:rPr>
          <w:rFonts w:ascii="Times New Roman" w:eastAsia="Times New Roman" w:hAnsi="Times New Roman" w:cs="Times New Roman"/>
          <w:color w:val="000000"/>
          <w:sz w:val="28"/>
          <w:szCs w:val="28"/>
          <w:lang w:val="uk-UA" w:eastAsia="ru-RU"/>
        </w:rPr>
        <w:t>в</w:t>
      </w:r>
      <w:r>
        <w:rPr>
          <w:rFonts w:ascii="Times New Roman" w:eastAsia="Times New Roman" w:hAnsi="Times New Roman" w:cs="Times New Roman"/>
          <w:color w:val="000000"/>
          <w:sz w:val="28"/>
          <w:szCs w:val="28"/>
          <w:lang w:val="uk-UA" w:eastAsia="ru-RU"/>
        </w:rPr>
        <w:t xml:space="preserve"> чинність</w:t>
      </w:r>
      <w:r w:rsidR="00C85268">
        <w:rPr>
          <w:rFonts w:ascii="Times New Roman" w:eastAsia="Times New Roman" w:hAnsi="Times New Roman" w:cs="Times New Roman"/>
          <w:color w:val="000000"/>
          <w:sz w:val="28"/>
          <w:szCs w:val="28"/>
          <w:lang w:val="uk-UA" w:eastAsia="ru-RU"/>
        </w:rPr>
        <w:t xml:space="preserve"> підпункт 5.2 пункту 5 </w:t>
      </w:r>
      <w:r w:rsidR="00933A64">
        <w:rPr>
          <w:rFonts w:ascii="Times New Roman" w:eastAsia="Times New Roman" w:hAnsi="Times New Roman" w:cs="Times New Roman"/>
          <w:color w:val="000000"/>
          <w:sz w:val="28"/>
          <w:szCs w:val="28"/>
          <w:lang w:val="uk-UA" w:eastAsia="ru-RU"/>
        </w:rPr>
        <w:t>р</w:t>
      </w:r>
      <w:r w:rsidR="00C85268">
        <w:rPr>
          <w:rFonts w:ascii="Times New Roman" w:eastAsia="Times New Roman" w:hAnsi="Times New Roman" w:cs="Times New Roman"/>
          <w:color w:val="000000"/>
          <w:sz w:val="28"/>
          <w:szCs w:val="28"/>
          <w:lang w:val="uk-UA" w:eastAsia="ru-RU"/>
        </w:rPr>
        <w:t xml:space="preserve">ішення Первомайської міської ради від 25.02.2021 року №40 «Про зміну засновника, назви та затвердження Статутів комунальних підприємств «Житло» та «Житло-плюс» </w:t>
      </w:r>
      <w:proofErr w:type="spellStart"/>
      <w:r w:rsidR="00C85268">
        <w:rPr>
          <w:rFonts w:ascii="Times New Roman" w:eastAsia="Times New Roman" w:hAnsi="Times New Roman" w:cs="Times New Roman"/>
          <w:color w:val="000000"/>
          <w:sz w:val="28"/>
          <w:szCs w:val="28"/>
          <w:lang w:val="uk-UA" w:eastAsia="ru-RU"/>
        </w:rPr>
        <w:t>Підгороднянської</w:t>
      </w:r>
      <w:proofErr w:type="spellEnd"/>
      <w:r w:rsidR="00C85268">
        <w:rPr>
          <w:rFonts w:ascii="Times New Roman" w:eastAsia="Times New Roman" w:hAnsi="Times New Roman" w:cs="Times New Roman"/>
          <w:color w:val="000000"/>
          <w:sz w:val="28"/>
          <w:szCs w:val="28"/>
          <w:lang w:val="uk-UA" w:eastAsia="ru-RU"/>
        </w:rPr>
        <w:t xml:space="preserve"> селищної ради».</w:t>
      </w:r>
    </w:p>
    <w:p w:rsidR="000A1A82" w:rsidRPr="000A1A82" w:rsidRDefault="00C85268" w:rsidP="00933A64">
      <w:pPr>
        <w:shd w:val="clear" w:color="auto" w:fill="FFFFFF"/>
        <w:spacing w:after="0"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sidR="000A1A82" w:rsidRPr="000A1A82">
        <w:rPr>
          <w:rFonts w:ascii="Times New Roman" w:eastAsia="Times New Roman" w:hAnsi="Times New Roman" w:cs="Times New Roman"/>
          <w:color w:val="000000"/>
          <w:sz w:val="28"/>
          <w:szCs w:val="28"/>
          <w:lang w:val="uk-UA" w:eastAsia="ru-RU"/>
        </w:rPr>
        <w:t>. 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933A64" w:rsidRPr="000A1A82" w:rsidRDefault="00933A64" w:rsidP="00933A64">
      <w:pPr>
        <w:tabs>
          <w:tab w:val="left" w:pos="6885"/>
        </w:tabs>
        <w:spacing w:after="0" w:line="240" w:lineRule="auto"/>
        <w:rPr>
          <w:rFonts w:ascii="Times New Roman" w:eastAsia="Times New Roman" w:hAnsi="Times New Roman" w:cs="Times New Roman"/>
          <w:sz w:val="28"/>
          <w:szCs w:val="28"/>
          <w:lang w:val="uk-UA" w:eastAsia="ru-RU"/>
        </w:rPr>
      </w:pPr>
    </w:p>
    <w:p w:rsidR="00C85268" w:rsidRPr="00C85268" w:rsidRDefault="000A1A82" w:rsidP="00C85268">
      <w:pPr>
        <w:tabs>
          <w:tab w:val="left" w:pos="6885"/>
        </w:tabs>
        <w:spacing w:after="0" w:line="240" w:lineRule="auto"/>
        <w:rPr>
          <w:rFonts w:ascii="Times New Roman" w:eastAsia="Times New Roman" w:hAnsi="Times New Roman" w:cs="Times New Roman"/>
          <w:lang w:val="uk-UA" w:eastAsia="ru-RU"/>
        </w:rPr>
      </w:pPr>
      <w:r w:rsidRPr="000A1A82">
        <w:rPr>
          <w:rFonts w:ascii="Times New Roman" w:eastAsia="Times New Roman" w:hAnsi="Times New Roman" w:cs="Times New Roman"/>
          <w:sz w:val="28"/>
          <w:szCs w:val="28"/>
          <w:lang w:val="uk-UA" w:eastAsia="ru-RU"/>
        </w:rPr>
        <w:t>Міський голова                                                                       Олег ДЕМЧЕНКО</w:t>
      </w:r>
    </w:p>
    <w:tbl>
      <w:tblPr>
        <w:tblW w:w="0" w:type="auto"/>
        <w:tblLook w:val="04A0"/>
      </w:tblPr>
      <w:tblGrid>
        <w:gridCol w:w="4962"/>
        <w:gridCol w:w="4393"/>
      </w:tblGrid>
      <w:tr w:rsidR="009A1F74" w:rsidRPr="009A1F74" w:rsidTr="00544BF1">
        <w:tc>
          <w:tcPr>
            <w:tcW w:w="4962" w:type="dxa"/>
            <w:shd w:val="clear" w:color="auto" w:fill="auto"/>
          </w:tcPr>
          <w:p w:rsidR="009A1F74" w:rsidRPr="009A1F74" w:rsidRDefault="009A1F74" w:rsidP="009A1F74">
            <w:pPr>
              <w:spacing w:after="0" w:line="240" w:lineRule="auto"/>
              <w:rPr>
                <w:rFonts w:ascii="Times New Roman" w:eastAsia="Calibri" w:hAnsi="Times New Roman" w:cs="Times New Roman"/>
                <w:sz w:val="24"/>
                <w:szCs w:val="24"/>
                <w:lang w:val="uk-UA"/>
              </w:rPr>
            </w:pPr>
          </w:p>
        </w:tc>
        <w:tc>
          <w:tcPr>
            <w:tcW w:w="4393" w:type="dxa"/>
            <w:shd w:val="clear" w:color="auto" w:fill="auto"/>
          </w:tcPr>
          <w:p w:rsidR="009A1F74" w:rsidRPr="00DD5D77" w:rsidRDefault="009A1F74" w:rsidP="009A1F74">
            <w:pPr>
              <w:spacing w:after="0" w:line="240" w:lineRule="auto"/>
              <w:rPr>
                <w:rFonts w:ascii="Times New Roman" w:eastAsia="Calibri" w:hAnsi="Times New Roman" w:cs="Times New Roman"/>
                <w:sz w:val="28"/>
                <w:szCs w:val="28"/>
                <w:lang w:val="uk-UA"/>
              </w:rPr>
            </w:pPr>
            <w:r w:rsidRPr="00DD5D77">
              <w:rPr>
                <w:rFonts w:ascii="Times New Roman" w:eastAsia="Calibri" w:hAnsi="Times New Roman" w:cs="Times New Roman"/>
                <w:sz w:val="28"/>
                <w:szCs w:val="28"/>
                <w:lang w:val="uk-UA"/>
              </w:rPr>
              <w:t>ЗАТВЕРДЖЕНО</w:t>
            </w:r>
          </w:p>
          <w:p w:rsidR="009A1F74" w:rsidRPr="00DD5D77" w:rsidRDefault="009A1F74" w:rsidP="009A1F74">
            <w:pPr>
              <w:spacing w:after="0" w:line="240" w:lineRule="auto"/>
              <w:rPr>
                <w:rFonts w:ascii="Times New Roman" w:eastAsia="Calibri" w:hAnsi="Times New Roman" w:cs="Times New Roman"/>
                <w:sz w:val="28"/>
                <w:szCs w:val="28"/>
                <w:lang w:val="uk-UA"/>
              </w:rPr>
            </w:pPr>
            <w:r w:rsidRPr="00DD5D77">
              <w:rPr>
                <w:rFonts w:ascii="Times New Roman" w:eastAsia="Calibri" w:hAnsi="Times New Roman" w:cs="Times New Roman"/>
                <w:sz w:val="28"/>
                <w:szCs w:val="28"/>
                <w:lang w:val="uk-UA"/>
              </w:rPr>
              <w:t>рішення міської ради</w:t>
            </w:r>
          </w:p>
          <w:p w:rsidR="009A1F74" w:rsidRPr="00DD5D77" w:rsidRDefault="005A2BF4" w:rsidP="009A1F74">
            <w:pPr>
              <w:spacing w:after="0" w:line="240" w:lineRule="auto"/>
              <w:rPr>
                <w:rFonts w:ascii="Times New Roman" w:eastAsia="Calibri" w:hAnsi="Times New Roman" w:cs="Times New Roman"/>
                <w:sz w:val="28"/>
                <w:szCs w:val="28"/>
                <w:lang w:val="uk-UA"/>
              </w:rPr>
            </w:pPr>
            <w:r w:rsidRPr="00D93D3F">
              <w:rPr>
                <w:rFonts w:ascii="Times New Roman" w:eastAsia="Calibri" w:hAnsi="Times New Roman" w:cs="Times New Roman"/>
                <w:sz w:val="28"/>
                <w:szCs w:val="28"/>
                <w:u w:val="single"/>
                <w:lang w:val="uk-UA"/>
              </w:rPr>
              <w:t>29.08.2024</w:t>
            </w:r>
            <w:r>
              <w:rPr>
                <w:rFonts w:ascii="Times New Roman" w:eastAsia="Calibri" w:hAnsi="Times New Roman" w:cs="Times New Roman"/>
                <w:sz w:val="28"/>
                <w:szCs w:val="28"/>
                <w:lang w:val="uk-UA"/>
              </w:rPr>
              <w:t xml:space="preserve"> </w:t>
            </w:r>
            <w:r w:rsidR="009A1F74" w:rsidRPr="00DD5D77">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009A1F74" w:rsidRPr="00DD5D77">
              <w:rPr>
                <w:rFonts w:ascii="Times New Roman" w:eastAsia="Calibri" w:hAnsi="Times New Roman" w:cs="Times New Roman"/>
                <w:sz w:val="28"/>
                <w:szCs w:val="28"/>
                <w:lang w:val="uk-UA"/>
              </w:rPr>
              <w:t xml:space="preserve"> </w:t>
            </w:r>
            <w:r w:rsidRPr="00D93D3F">
              <w:rPr>
                <w:rFonts w:ascii="Times New Roman" w:eastAsia="Calibri" w:hAnsi="Times New Roman" w:cs="Times New Roman"/>
                <w:sz w:val="28"/>
                <w:szCs w:val="28"/>
                <w:u w:val="single"/>
                <w:lang w:val="uk-UA"/>
              </w:rPr>
              <w:t>83</w:t>
            </w:r>
          </w:p>
          <w:p w:rsidR="009A1F74" w:rsidRPr="00DD5D77" w:rsidRDefault="009A1F74" w:rsidP="009A1F74">
            <w:pPr>
              <w:spacing w:after="0" w:line="240" w:lineRule="auto"/>
              <w:rPr>
                <w:rFonts w:ascii="Times New Roman" w:eastAsia="Calibri" w:hAnsi="Times New Roman" w:cs="Times New Roman"/>
                <w:sz w:val="28"/>
                <w:szCs w:val="28"/>
                <w:lang w:val="uk-UA"/>
              </w:rPr>
            </w:pPr>
            <w:r w:rsidRPr="00DD5D77">
              <w:rPr>
                <w:rFonts w:ascii="Times New Roman" w:eastAsia="Calibri" w:hAnsi="Times New Roman" w:cs="Times New Roman"/>
                <w:sz w:val="28"/>
                <w:szCs w:val="28"/>
                <w:lang w:val="uk-UA"/>
              </w:rPr>
              <w:t>Міський голова</w:t>
            </w:r>
          </w:p>
          <w:p w:rsidR="009A1F74" w:rsidRPr="00DD5D77" w:rsidRDefault="009A1F74" w:rsidP="009A1F74">
            <w:pPr>
              <w:spacing w:after="0" w:line="240" w:lineRule="auto"/>
              <w:rPr>
                <w:rFonts w:ascii="Times New Roman" w:eastAsia="Calibri" w:hAnsi="Times New Roman" w:cs="Times New Roman"/>
                <w:sz w:val="28"/>
                <w:szCs w:val="28"/>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r w:rsidRPr="00DD5D77">
              <w:rPr>
                <w:rFonts w:ascii="Times New Roman" w:eastAsia="Calibri" w:hAnsi="Times New Roman" w:cs="Times New Roman"/>
                <w:sz w:val="28"/>
                <w:szCs w:val="28"/>
                <w:lang w:val="uk-UA"/>
              </w:rPr>
              <w:t>______________Олег ДЕМЧЕНКО</w:t>
            </w:r>
          </w:p>
        </w:tc>
      </w:tr>
    </w:tbl>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rPr>
          <w:rFonts w:ascii="Times New Roman" w:eastAsia="Calibri" w:hAnsi="Times New Roman" w:cs="Times New Roman"/>
          <w:sz w:val="24"/>
          <w:szCs w:val="24"/>
          <w:lang w:val="uk-UA"/>
        </w:rPr>
      </w:pPr>
    </w:p>
    <w:p w:rsidR="009A1F74" w:rsidRPr="009A1F74" w:rsidRDefault="009A1F74" w:rsidP="009A1F74">
      <w:pPr>
        <w:spacing w:after="0" w:line="240" w:lineRule="auto"/>
        <w:ind w:firstLine="709"/>
        <w:rPr>
          <w:rFonts w:ascii="Times New Roman" w:eastAsia="Calibri" w:hAnsi="Times New Roman" w:cs="Times New Roman"/>
          <w:sz w:val="24"/>
          <w:szCs w:val="24"/>
          <w:lang w:val="uk-UA"/>
        </w:rPr>
      </w:pPr>
    </w:p>
    <w:p w:rsidR="009A1F74" w:rsidRPr="009A1F74" w:rsidRDefault="009A1F74" w:rsidP="009A1F74">
      <w:pPr>
        <w:spacing w:after="0" w:line="240" w:lineRule="auto"/>
        <w:ind w:firstLine="709"/>
        <w:rPr>
          <w:rFonts w:ascii="Times New Roman" w:eastAsia="Calibri" w:hAnsi="Times New Roman" w:cs="Times New Roman"/>
          <w:sz w:val="24"/>
          <w:szCs w:val="24"/>
          <w:lang w:val="uk-UA"/>
        </w:rPr>
      </w:pPr>
    </w:p>
    <w:p w:rsidR="009A1F74" w:rsidRPr="009A1F74" w:rsidRDefault="009A1F74" w:rsidP="009A1F74">
      <w:pPr>
        <w:spacing w:after="0" w:line="240" w:lineRule="auto"/>
        <w:ind w:firstLine="709"/>
        <w:rPr>
          <w:rFonts w:ascii="Times New Roman" w:eastAsia="Calibri" w:hAnsi="Times New Roman" w:cs="Times New Roman"/>
          <w:sz w:val="24"/>
          <w:szCs w:val="24"/>
          <w:lang w:val="uk-UA"/>
        </w:rPr>
      </w:pPr>
    </w:p>
    <w:p w:rsidR="009A1F74" w:rsidRPr="009A1F74" w:rsidRDefault="009A1F74" w:rsidP="009A1F74">
      <w:pPr>
        <w:spacing w:after="0" w:line="240" w:lineRule="auto"/>
        <w:ind w:firstLine="709"/>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48"/>
          <w:szCs w:val="24"/>
          <w:lang w:val="uk-UA"/>
        </w:rPr>
      </w:pPr>
      <w:r w:rsidRPr="009A1F74">
        <w:rPr>
          <w:rFonts w:ascii="Times New Roman" w:eastAsia="Calibri" w:hAnsi="Times New Roman" w:cs="Times New Roman"/>
          <w:b/>
          <w:sz w:val="48"/>
          <w:szCs w:val="24"/>
          <w:lang w:val="uk-UA"/>
        </w:rPr>
        <w:t>СТАТУТ</w:t>
      </w:r>
    </w:p>
    <w:p w:rsidR="009A1F74" w:rsidRPr="009A1F74" w:rsidRDefault="009A1F74" w:rsidP="009A1F74">
      <w:pPr>
        <w:spacing w:after="0" w:line="240" w:lineRule="auto"/>
        <w:rPr>
          <w:rFonts w:ascii="Times New Roman" w:eastAsia="Calibri" w:hAnsi="Times New Roman" w:cs="Times New Roman"/>
          <w:b/>
          <w:sz w:val="48"/>
          <w:szCs w:val="24"/>
          <w:lang w:val="uk-UA"/>
        </w:rPr>
      </w:pPr>
    </w:p>
    <w:p w:rsidR="009A1F74" w:rsidRPr="00743B32" w:rsidRDefault="009A1F74" w:rsidP="009A1F74">
      <w:pPr>
        <w:spacing w:after="0" w:line="240" w:lineRule="auto"/>
        <w:ind w:firstLine="709"/>
        <w:jc w:val="center"/>
        <w:rPr>
          <w:rFonts w:ascii="Times New Roman" w:eastAsia="Calibri" w:hAnsi="Times New Roman" w:cs="Times New Roman"/>
          <w:b/>
          <w:sz w:val="44"/>
          <w:szCs w:val="24"/>
          <w:lang w:val="uk-UA"/>
        </w:rPr>
      </w:pPr>
      <w:r w:rsidRPr="00743B32">
        <w:rPr>
          <w:rFonts w:ascii="Times New Roman" w:eastAsia="Calibri" w:hAnsi="Times New Roman" w:cs="Times New Roman"/>
          <w:b/>
          <w:sz w:val="44"/>
          <w:szCs w:val="24"/>
          <w:lang w:val="uk-UA"/>
        </w:rPr>
        <w:t xml:space="preserve">комунального підприємства </w:t>
      </w:r>
    </w:p>
    <w:p w:rsidR="009A1F74" w:rsidRPr="00544BF1" w:rsidRDefault="00743B32" w:rsidP="00544BF1">
      <w:pPr>
        <w:spacing w:after="0" w:line="240" w:lineRule="auto"/>
        <w:ind w:firstLine="709"/>
        <w:jc w:val="center"/>
        <w:rPr>
          <w:rFonts w:ascii="Times New Roman" w:eastAsia="Calibri" w:hAnsi="Times New Roman" w:cs="Times New Roman"/>
          <w:b/>
          <w:sz w:val="44"/>
          <w:szCs w:val="24"/>
          <w:lang w:val="uk-UA"/>
        </w:rPr>
      </w:pPr>
      <w:r w:rsidRPr="00743B32">
        <w:rPr>
          <w:rFonts w:ascii="Times New Roman" w:eastAsia="Calibri" w:hAnsi="Times New Roman" w:cs="Times New Roman"/>
          <w:b/>
          <w:sz w:val="44"/>
          <w:szCs w:val="24"/>
          <w:lang w:val="uk-UA"/>
        </w:rPr>
        <w:t>«Житло-Плюс</w:t>
      </w:r>
      <w:r w:rsidR="009A1F74" w:rsidRPr="00743B32">
        <w:rPr>
          <w:rFonts w:ascii="Times New Roman" w:eastAsia="Calibri" w:hAnsi="Times New Roman" w:cs="Times New Roman"/>
          <w:b/>
          <w:sz w:val="44"/>
          <w:szCs w:val="24"/>
          <w:lang w:val="uk-UA"/>
        </w:rPr>
        <w:t>» Первомайської міської ради Миколаївської області</w:t>
      </w: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r w:rsidRPr="009A1F74">
        <w:rPr>
          <w:rFonts w:ascii="Times New Roman" w:eastAsia="Calibri" w:hAnsi="Times New Roman" w:cs="Times New Roman"/>
          <w:b/>
          <w:sz w:val="32"/>
          <w:szCs w:val="32"/>
          <w:lang w:val="uk-UA"/>
        </w:rPr>
        <w:t>(нова редакція)</w:t>
      </w: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P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A1F74" w:rsidRDefault="009A1F74" w:rsidP="009A1F74">
      <w:pPr>
        <w:spacing w:after="0" w:line="240" w:lineRule="auto"/>
        <w:ind w:firstLine="709"/>
        <w:jc w:val="center"/>
        <w:rPr>
          <w:rFonts w:ascii="Times New Roman" w:eastAsia="Calibri" w:hAnsi="Times New Roman" w:cs="Times New Roman"/>
          <w:b/>
          <w:sz w:val="24"/>
          <w:szCs w:val="24"/>
          <w:lang w:val="uk-UA"/>
        </w:rPr>
      </w:pPr>
    </w:p>
    <w:p w:rsidR="00933A64" w:rsidRDefault="00933A64" w:rsidP="009A1F74">
      <w:pPr>
        <w:spacing w:after="0" w:line="240" w:lineRule="auto"/>
        <w:ind w:firstLine="709"/>
        <w:jc w:val="center"/>
        <w:rPr>
          <w:rFonts w:ascii="Times New Roman" w:eastAsia="Calibri" w:hAnsi="Times New Roman" w:cs="Times New Roman"/>
          <w:b/>
          <w:sz w:val="24"/>
          <w:szCs w:val="24"/>
          <w:lang w:val="uk-UA"/>
        </w:rPr>
      </w:pPr>
    </w:p>
    <w:p w:rsidR="00CE12D3" w:rsidRPr="009A1F74" w:rsidRDefault="00CE12D3" w:rsidP="009A1F74">
      <w:pPr>
        <w:spacing w:after="0" w:line="240" w:lineRule="auto"/>
        <w:ind w:firstLine="709"/>
        <w:jc w:val="center"/>
        <w:rPr>
          <w:rFonts w:ascii="Times New Roman" w:eastAsia="Calibri" w:hAnsi="Times New Roman" w:cs="Times New Roman"/>
          <w:b/>
          <w:sz w:val="24"/>
          <w:szCs w:val="24"/>
          <w:lang w:val="uk-UA"/>
        </w:rPr>
      </w:pPr>
    </w:p>
    <w:p w:rsidR="009A1F74" w:rsidRDefault="009A1F74" w:rsidP="009A1F74">
      <w:pPr>
        <w:spacing w:after="0" w:line="240" w:lineRule="auto"/>
        <w:rPr>
          <w:rFonts w:ascii="Times New Roman" w:eastAsia="Calibri" w:hAnsi="Times New Roman" w:cs="Times New Roman"/>
          <w:b/>
          <w:sz w:val="24"/>
          <w:szCs w:val="24"/>
          <w:lang w:val="uk-UA"/>
        </w:rPr>
      </w:pPr>
    </w:p>
    <w:p w:rsidR="00DD5D77" w:rsidRPr="009A1F74" w:rsidRDefault="00DD5D77" w:rsidP="009A1F74">
      <w:pPr>
        <w:spacing w:after="0" w:line="240" w:lineRule="auto"/>
        <w:rPr>
          <w:rFonts w:ascii="Times New Roman" w:eastAsia="Calibri" w:hAnsi="Times New Roman" w:cs="Times New Roman"/>
          <w:b/>
          <w:sz w:val="24"/>
          <w:szCs w:val="24"/>
          <w:lang w:val="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lastRenderedPageBreak/>
        <w:t>1. Загальні положення</w:t>
      </w:r>
    </w:p>
    <w:p w:rsidR="004164A7" w:rsidRPr="004164A7" w:rsidRDefault="004164A7" w:rsidP="004164A7">
      <w:pPr>
        <w:spacing w:after="0" w:line="240" w:lineRule="auto"/>
        <w:ind w:firstLine="709"/>
        <w:jc w:val="center"/>
        <w:rPr>
          <w:rFonts w:ascii="Times New Roman" w:hAnsi="Times New Roman" w:cs="Times New Roman"/>
          <w:b/>
          <w:sz w:val="28"/>
          <w:szCs w:val="28"/>
          <w:lang w:val="uk-UA"/>
        </w:rPr>
      </w:pP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1.1. Комунальне підприємство «Житло-плюс» Первомайської міської ради Миколаївської області (далі – Підприємство) є комунальним унітарним комерційним підприємством.</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1.2. Засновником комунального підприємства «Житло-плюс» Первомайської міської ради Миколаївської області є Первомайська міська рада Миколаївської області (далі - Засновник).</w:t>
      </w:r>
      <w:r w:rsidRPr="00C85268">
        <w:rPr>
          <w:rFonts w:ascii="Times New Roman" w:hAnsi="Times New Roman" w:cs="Times New Roman"/>
          <w:color w:val="000000"/>
          <w:sz w:val="28"/>
          <w:szCs w:val="28"/>
          <w:lang w:val="uk-UA"/>
        </w:rPr>
        <w:t xml:space="preserve"> Підприємство створено на базі відокремленої частини комунальної власності Первомайської міської територіальної громади (далі – Власник).</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Органом управління майном Підприємства є управління житлово-комунального господарства Первомайської міської ради (далі – Орган управління майном).</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1.3. Повна назва </w:t>
      </w:r>
      <w:r w:rsidR="00933A64">
        <w:rPr>
          <w:rFonts w:ascii="Times New Roman" w:hAnsi="Times New Roman" w:cs="Times New Roman"/>
          <w:sz w:val="28"/>
          <w:szCs w:val="28"/>
          <w:lang w:val="uk-UA"/>
        </w:rPr>
        <w:t>П</w:t>
      </w:r>
      <w:r w:rsidRPr="00C85268">
        <w:rPr>
          <w:rFonts w:ascii="Times New Roman" w:hAnsi="Times New Roman" w:cs="Times New Roman"/>
          <w:sz w:val="28"/>
          <w:szCs w:val="28"/>
          <w:lang w:val="uk-UA"/>
        </w:rPr>
        <w:t>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Повна назва українською мовою: Комунальне підприємство «Житло-плюс» Первомайської міської ради Миколаївської області;</w:t>
      </w:r>
    </w:p>
    <w:p w:rsidR="00C85268" w:rsidRPr="00C85268" w:rsidRDefault="00C85268" w:rsidP="004164A7">
      <w:pPr>
        <w:tabs>
          <w:tab w:val="left" w:pos="540"/>
        </w:tabs>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Скорочена назва українською мовою: КП «Житло-плюс» Первомайської міської ради Миколаївської області.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1.4. Місце знаходження Підприємства: 55222, Миколаївська область, Первомайський район, селище Підгородна, вулиця Соборна, будинок 60/1.</w:t>
      </w:r>
    </w:p>
    <w:p w:rsidR="00933A64"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1.5. Підприємство є юридичною особою. Права і обов’язки юридичної  особи Підприємство набуває з дня його державної реєстрації.</w:t>
      </w:r>
    </w:p>
    <w:p w:rsidR="00933A64" w:rsidRPr="00933A64" w:rsidRDefault="00C85268" w:rsidP="004164A7">
      <w:pPr>
        <w:spacing w:after="0" w:line="240" w:lineRule="auto"/>
        <w:ind w:firstLine="709"/>
        <w:jc w:val="both"/>
        <w:rPr>
          <w:rFonts w:ascii="Times New Roman" w:hAnsi="Times New Roman" w:cs="Times New Roman"/>
          <w:sz w:val="28"/>
          <w:szCs w:val="28"/>
        </w:rPr>
      </w:pPr>
      <w:r w:rsidRPr="00933A64">
        <w:rPr>
          <w:rFonts w:ascii="Times New Roman" w:hAnsi="Times New Roman" w:cs="Times New Roman"/>
          <w:sz w:val="28"/>
          <w:szCs w:val="28"/>
          <w:lang w:val="uk-UA"/>
        </w:rPr>
        <w:t xml:space="preserve">1.6. Підприємство може від свого імені укладати угоди, набувати майнові та немайнові особисті права, мати самостійний баланс, розрахунковий та інший рахунки в установах банків, печатки та штампи із своїм найменуванням, необхідні штампи, бланки, може мати знак для товарів і послуг. </w:t>
      </w:r>
      <w:proofErr w:type="spellStart"/>
      <w:proofErr w:type="gramStart"/>
      <w:r w:rsidRPr="00933A64">
        <w:rPr>
          <w:rFonts w:ascii="Times New Roman" w:hAnsi="Times New Roman" w:cs="Times New Roman"/>
          <w:sz w:val="28"/>
          <w:szCs w:val="28"/>
        </w:rPr>
        <w:t>П</w:t>
      </w:r>
      <w:proofErr w:type="gramEnd"/>
      <w:r w:rsidRPr="00933A64">
        <w:rPr>
          <w:rFonts w:ascii="Times New Roman" w:hAnsi="Times New Roman" w:cs="Times New Roman"/>
          <w:sz w:val="28"/>
          <w:szCs w:val="28"/>
        </w:rPr>
        <w:t>ідприємство</w:t>
      </w:r>
      <w:proofErr w:type="spellEnd"/>
      <w:r w:rsidRPr="00933A64">
        <w:rPr>
          <w:rFonts w:ascii="Times New Roman" w:hAnsi="Times New Roman" w:cs="Times New Roman"/>
          <w:sz w:val="28"/>
          <w:szCs w:val="28"/>
        </w:rPr>
        <w:t xml:space="preserve"> не </w:t>
      </w:r>
      <w:proofErr w:type="spellStart"/>
      <w:r w:rsidRPr="00933A64">
        <w:rPr>
          <w:rFonts w:ascii="Times New Roman" w:hAnsi="Times New Roman" w:cs="Times New Roman"/>
          <w:sz w:val="28"/>
          <w:szCs w:val="28"/>
        </w:rPr>
        <w:t>має</w:t>
      </w:r>
      <w:proofErr w:type="spellEnd"/>
      <w:r w:rsidRPr="00933A64">
        <w:rPr>
          <w:rFonts w:ascii="Times New Roman" w:hAnsi="Times New Roman" w:cs="Times New Roman"/>
          <w:sz w:val="28"/>
          <w:szCs w:val="28"/>
        </w:rPr>
        <w:t xml:space="preserve"> у своєму складі інших юридичних осіб. </w:t>
      </w:r>
    </w:p>
    <w:p w:rsidR="00C85268" w:rsidRPr="00933A64" w:rsidRDefault="00C85268" w:rsidP="004164A7">
      <w:pPr>
        <w:spacing w:after="0" w:line="240" w:lineRule="auto"/>
        <w:ind w:firstLine="709"/>
        <w:jc w:val="both"/>
        <w:rPr>
          <w:rFonts w:ascii="Times New Roman" w:hAnsi="Times New Roman" w:cs="Times New Roman"/>
          <w:sz w:val="28"/>
          <w:szCs w:val="28"/>
          <w:lang w:val="uk-UA"/>
        </w:rPr>
      </w:pPr>
      <w:r w:rsidRPr="00933A64">
        <w:rPr>
          <w:rFonts w:ascii="Times New Roman" w:hAnsi="Times New Roman" w:cs="Times New Roman"/>
          <w:sz w:val="28"/>
          <w:szCs w:val="28"/>
        </w:rPr>
        <w:t xml:space="preserve">1.7.Засновник не несе відповідальності за зобов'язання </w:t>
      </w:r>
      <w:proofErr w:type="gramStart"/>
      <w:r w:rsidRPr="00933A64">
        <w:rPr>
          <w:rFonts w:ascii="Times New Roman" w:hAnsi="Times New Roman" w:cs="Times New Roman"/>
          <w:sz w:val="28"/>
          <w:szCs w:val="28"/>
        </w:rPr>
        <w:t>П</w:t>
      </w:r>
      <w:proofErr w:type="gramEnd"/>
      <w:r w:rsidRPr="00933A64">
        <w:rPr>
          <w:rFonts w:ascii="Times New Roman" w:hAnsi="Times New Roman" w:cs="Times New Roman"/>
          <w:sz w:val="28"/>
          <w:szCs w:val="28"/>
        </w:rPr>
        <w:t>ідприємства, а Підприємство не несе відповідальності за зобов'язання Засновника</w:t>
      </w:r>
      <w:r w:rsidRPr="00C85268">
        <w:rPr>
          <w:i/>
          <w:sz w:val="28"/>
          <w:szCs w:val="28"/>
        </w:rPr>
        <w:t>.</w:t>
      </w:r>
    </w:p>
    <w:p w:rsid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1.8. У своїй господарській діяльності Підприємство керується Конституцією України, Господарським та Цивільним кодексами України, Законом України «Про місцеве самоврядування в Україні», іншими законами та нормативно-правовими актами України, указами і розпорядженнями Президента України, постановами і розпорядженнями Кабінету Міністрів України, наказами міністерств та інших центральних органів виконавчої влади, рішеннями і розпорядженнями місцевих органів виконавчої влади, органів місцевого самоврядування, а також цим Статутом.</w:t>
      </w:r>
    </w:p>
    <w:p w:rsidR="004164A7" w:rsidRPr="00C85268" w:rsidRDefault="004164A7" w:rsidP="004164A7">
      <w:pPr>
        <w:spacing w:after="0" w:line="240" w:lineRule="auto"/>
        <w:ind w:firstLine="709"/>
        <w:jc w:val="both"/>
        <w:rPr>
          <w:rFonts w:ascii="Times New Roman" w:hAnsi="Times New Roman" w:cs="Times New Roman"/>
          <w:sz w:val="28"/>
          <w:szCs w:val="28"/>
          <w:lang w:val="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t xml:space="preserve">2. Мета, основні завдання та предмет діяльності Підприємства </w:t>
      </w:r>
    </w:p>
    <w:p w:rsidR="004164A7" w:rsidRPr="00C85268" w:rsidRDefault="004164A7" w:rsidP="004164A7">
      <w:pPr>
        <w:spacing w:after="0" w:line="240" w:lineRule="auto"/>
        <w:ind w:firstLine="709"/>
        <w:jc w:val="center"/>
        <w:rPr>
          <w:rFonts w:ascii="Times New Roman" w:hAnsi="Times New Roman" w:cs="Times New Roman"/>
          <w:b/>
          <w:sz w:val="28"/>
          <w:szCs w:val="28"/>
          <w:lang w:val="uk-UA"/>
        </w:rPr>
      </w:pP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2.1. Підприємство створено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благоустрою та </w:t>
      </w:r>
      <w:r w:rsidRPr="00C85268">
        <w:rPr>
          <w:rFonts w:ascii="Times New Roman" w:hAnsi="Times New Roman" w:cs="Times New Roman"/>
          <w:sz w:val="28"/>
          <w:szCs w:val="28"/>
          <w:lang w:val="uk-UA"/>
        </w:rPr>
        <w:lastRenderedPageBreak/>
        <w:t>озеленення території, санітарної очистки, надання ритуальних послуг, надання послуг з централізованого водопостачання та централізованого водовідведення, надання послуг з обслуговування та ремонту інженерних мереж, в тому числі мереж каналізації, водопроводу, теплопостачання, електричних мереж, виконання будівельно-монтажних робіт та інших робіт для задоволення потреб членів громади і бюджетних установ.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 Основними завданнями Підприємства є:</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2.2.1. Покращення благоустрою території селища Підгородна, надання послуг членам громади, надання підтримки окремим групам населення (ветеранам Другої світової війни, багатодітним матерям, інвалідам, одиноким членам громади);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2.2.2. Утримання нерухомого та рухомого майна, обладнання приладів, які знаходяться на балансі Підприємства, в належному стані;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2.2.3. Забезпечення безперервної та раціональної експлуатації нерухомого майна, обладнання, інвентарю, приладів та майна наданого в оренду;</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2.2.4. Здійснення фінансово-господарського і матеріально-технічного забезпечення об’єктів (майна), яке знаходиться на балансі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2.2.5. Проведення господарської діяльності для отримання джерел фінансування своєї основної діяльності з надання різних послуг членам громади.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2.2.6. Підприємство здійснює свою діяльність на основі господарського розрахунку і зацікавленості членів його колективу в економічно-ефективній роботі.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 Предметом діяльності Підприємства є господарська діяльність по наданню послуг та виконанню робіт, яка здійснюється з метою основних завдань Підприємства, зокрема: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2.3.1. Здійснення робіт з ремонту та реконструкції нерухомого майна, а також робіт з перепланування та облаштування приміщень. Виконання проектних робіт.</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2.3.2.  Капітальне будівництво.</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2.3.3. Надання послуг з обслуговування та ремонту інженерних мереж, в тому числі: мереж каналізації, водопроводу, теплопостачання, електричних та телефонних мереж.</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2.3.4. Надання послуг населенню, підприємствам, іншим організаціям  щодо облаштування та прибирання вулиць комунального значення та  провулків, приміщень спільного користування у будинках та спорудах, послуги по збиранню сміття та організації його вивезення, в тому числі із кладовищ, з берегів річок, узбіч всіх доріг, а також інші послуги щодо підтримання порядку на вулицях та у будинках (спорудах).</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2.3.5. Проведення поточного та капітального ремонту вулиць комунального значення та провулків.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2.3.6. Заготівля, оброблення та перероблення деревини та виготовлення виробів із дерева, розпилювання та доставка дров для організацій, підприємств і установ, для громадян, в тому числі і доставка вугілля для них.</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lastRenderedPageBreak/>
        <w:t>2.3.7. Впровадження та експлуатація енергозберігаючих технологій та приладів.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2.3.8. Надання в оренду й експлуатацію власного чи орендованого майна.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2.3.9. Забір, очищення та постачання води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2.3.10. Підготовлення та оформлення технічної документації по підключенню до центрального водогону.</w:t>
      </w:r>
    </w:p>
    <w:p w:rsidR="00C85268" w:rsidRPr="00C85268" w:rsidRDefault="00C85268" w:rsidP="004164A7">
      <w:pPr>
        <w:spacing w:after="0" w:line="240" w:lineRule="auto"/>
        <w:ind w:firstLine="709"/>
        <w:jc w:val="both"/>
        <w:rPr>
          <w:rFonts w:ascii="Times New Roman" w:hAnsi="Times New Roman" w:cs="Times New Roman"/>
          <w:i/>
          <w:sz w:val="28"/>
          <w:szCs w:val="28"/>
          <w:lang w:val="uk-UA"/>
        </w:rPr>
      </w:pPr>
      <w:r w:rsidRPr="00C85268">
        <w:rPr>
          <w:rFonts w:ascii="Times New Roman" w:hAnsi="Times New Roman" w:cs="Times New Roman"/>
          <w:sz w:val="28"/>
          <w:szCs w:val="28"/>
          <w:lang w:val="uk-UA"/>
        </w:rPr>
        <w:t>2.3.11. Надання транспортних, в тому числі і автотракторних, послуг у відповідності до чинного законодавства. Надання в оренду</w:t>
      </w:r>
      <w:r w:rsidRPr="00C85268">
        <w:rPr>
          <w:rFonts w:ascii="Times New Roman" w:hAnsi="Times New Roman" w:cs="Times New Roman"/>
          <w:i/>
          <w:sz w:val="28"/>
          <w:szCs w:val="28"/>
          <w:lang w:val="uk-UA"/>
        </w:rPr>
        <w:t xml:space="preserve">, </w:t>
      </w:r>
      <w:r w:rsidRPr="00C85268">
        <w:rPr>
          <w:rFonts w:ascii="Times New Roman" w:hAnsi="Times New Roman" w:cs="Times New Roman"/>
          <w:sz w:val="28"/>
          <w:szCs w:val="28"/>
          <w:lang w:val="uk-UA"/>
        </w:rPr>
        <w:t xml:space="preserve">автомобільного транспорту та інших видів транспорту. </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2.3.12. Виробництво та (або) реалізація продукції з дерева, метало пластику, пластмаси, резини, тканини, скла та кераміки, будівельних матеріалів, інших матеріалів в тому числі і виготовлення столярних виробів, будівельних матеріалів і їх реалізація.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2.3.13. 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2.3.14. Виконання будівельно-монтажних та ремонтних робіт в промисловому, сільськогосподарському та житловому будівництві, в тому числі виконання спеціальних видів робіт у проектуванні, інженерні вишукання, проектні роботи, спеціальні роботи у ґрунтах, спорудження несучих та огороджувальних конструкцій будинків і споруд, роботи, пов’язані з улаштуванням систем і мереж, роботи, пов’язані з захистом конструкцій та обладнання, монтаж технологічного обладнання, пусконалагоджувальних робіт.</w:t>
      </w:r>
    </w:p>
    <w:p w:rsidR="00C85268" w:rsidRPr="004164A7" w:rsidRDefault="00C85268" w:rsidP="004164A7">
      <w:pPr>
        <w:spacing w:after="0" w:line="240" w:lineRule="auto"/>
        <w:ind w:firstLine="709"/>
        <w:jc w:val="both"/>
        <w:rPr>
          <w:rFonts w:ascii="Times New Roman" w:hAnsi="Times New Roman" w:cs="Times New Roman"/>
          <w:sz w:val="28"/>
          <w:szCs w:val="28"/>
          <w:lang w:val="uk-UA"/>
        </w:rPr>
      </w:pPr>
      <w:r w:rsidRPr="004164A7">
        <w:rPr>
          <w:rFonts w:ascii="Times New Roman" w:hAnsi="Times New Roman" w:cs="Times New Roman"/>
          <w:sz w:val="28"/>
          <w:szCs w:val="28"/>
          <w:lang w:val="uk-UA"/>
        </w:rPr>
        <w:t>2.3.15.Електромонтажні роботи (утримання та ремонт вуличного освітлення Первомайської міської територіальної громади).</w:t>
      </w:r>
    </w:p>
    <w:p w:rsidR="00C85268" w:rsidRPr="004164A7" w:rsidRDefault="00C85268" w:rsidP="004164A7">
      <w:pPr>
        <w:spacing w:after="0" w:line="240" w:lineRule="auto"/>
        <w:ind w:firstLine="709"/>
        <w:jc w:val="both"/>
        <w:rPr>
          <w:rFonts w:ascii="Times New Roman" w:hAnsi="Times New Roman" w:cs="Times New Roman"/>
          <w:sz w:val="28"/>
          <w:szCs w:val="28"/>
          <w:lang w:val="uk-UA"/>
        </w:rPr>
      </w:pPr>
      <w:r w:rsidRPr="004164A7">
        <w:rPr>
          <w:rFonts w:ascii="Times New Roman" w:hAnsi="Times New Roman" w:cs="Times New Roman"/>
          <w:sz w:val="28"/>
          <w:szCs w:val="28"/>
          <w:lang w:val="uk-UA"/>
        </w:rPr>
        <w:t>2.3.16. Надання послуг з обслуговування та ремонту інженерних мереж, в тому числі: мереж каналізації, водопроводу.</w:t>
      </w:r>
    </w:p>
    <w:p w:rsidR="00C85268" w:rsidRPr="004164A7" w:rsidRDefault="004164A7" w:rsidP="004164A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C85268" w:rsidRPr="004164A7">
        <w:rPr>
          <w:rFonts w:ascii="Times New Roman" w:hAnsi="Times New Roman" w:cs="Times New Roman"/>
          <w:sz w:val="28"/>
          <w:szCs w:val="28"/>
          <w:lang w:val="uk-UA"/>
        </w:rPr>
        <w:t>.3.17. Надання інших послуг комунального характеру, інших послуг допоміжного характеру.</w:t>
      </w:r>
    </w:p>
    <w:p w:rsidR="00C85268" w:rsidRPr="004164A7" w:rsidRDefault="00C85268" w:rsidP="004164A7">
      <w:pPr>
        <w:spacing w:after="0" w:line="240" w:lineRule="auto"/>
        <w:ind w:firstLine="709"/>
        <w:jc w:val="both"/>
        <w:rPr>
          <w:rFonts w:ascii="Times New Roman" w:hAnsi="Times New Roman" w:cs="Times New Roman"/>
          <w:sz w:val="28"/>
          <w:szCs w:val="28"/>
          <w:lang w:val="uk-UA"/>
        </w:rPr>
      </w:pPr>
      <w:r w:rsidRPr="004164A7">
        <w:rPr>
          <w:rFonts w:ascii="Times New Roman" w:hAnsi="Times New Roman" w:cs="Times New Roman"/>
          <w:sz w:val="28"/>
          <w:szCs w:val="28"/>
          <w:lang w:val="uk-UA"/>
        </w:rPr>
        <w:t>2.3.18. Матеріально-технічне забезпечення, постачання і збут продукції виробничо-технічного призначення, матеріально-технічних ресурсів, в тому числі сировини, матеріалів, комплектуючих, енергоносіїв, устаткування, обладнання, техніки та інших товарів для виробничих та власних потреб юридичних осіб та споживачів.</w:t>
      </w:r>
    </w:p>
    <w:p w:rsidR="00C85268" w:rsidRPr="004164A7" w:rsidRDefault="00C85268" w:rsidP="004164A7">
      <w:pPr>
        <w:spacing w:after="0" w:line="240" w:lineRule="auto"/>
        <w:ind w:firstLine="709"/>
        <w:jc w:val="both"/>
        <w:rPr>
          <w:rFonts w:ascii="Times New Roman" w:hAnsi="Times New Roman" w:cs="Times New Roman"/>
          <w:sz w:val="28"/>
          <w:szCs w:val="28"/>
          <w:lang w:val="uk-UA"/>
        </w:rPr>
      </w:pPr>
      <w:r w:rsidRPr="004164A7">
        <w:rPr>
          <w:rFonts w:ascii="Times New Roman" w:hAnsi="Times New Roman" w:cs="Times New Roman"/>
          <w:sz w:val="28"/>
          <w:szCs w:val="28"/>
          <w:lang w:val="uk-UA"/>
        </w:rPr>
        <w:t>2.3.19. Надання послуг паркування та з охорони транспорту.</w:t>
      </w:r>
    </w:p>
    <w:p w:rsidR="00C85268" w:rsidRPr="004164A7" w:rsidRDefault="00C85268" w:rsidP="004164A7">
      <w:pPr>
        <w:spacing w:after="0" w:line="240" w:lineRule="auto"/>
        <w:ind w:firstLine="709"/>
        <w:jc w:val="both"/>
        <w:rPr>
          <w:rFonts w:ascii="Times New Roman" w:hAnsi="Times New Roman" w:cs="Times New Roman"/>
          <w:sz w:val="28"/>
          <w:szCs w:val="28"/>
          <w:lang w:val="uk-UA"/>
        </w:rPr>
      </w:pPr>
      <w:r w:rsidRPr="004164A7">
        <w:rPr>
          <w:rFonts w:ascii="Times New Roman" w:hAnsi="Times New Roman" w:cs="Times New Roman"/>
          <w:sz w:val="28"/>
          <w:szCs w:val="28"/>
          <w:lang w:val="uk-UA"/>
        </w:rPr>
        <w:t>2.3.20. Інші види діяльності відповідно до законодавства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2.3.21. Виконання обов’язків ритуальної служби Первомайської міської територіальної громади, утримання кладовищ територіальної громад.</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2.4. Види діяльності, які потребують ліцензування або спеціального дозволу відповідних державних органів, а також які виникають з приводу володіння і користування природними ресурсами здійснюються Підприємством </w:t>
      </w:r>
      <w:r w:rsidRPr="00C85268">
        <w:rPr>
          <w:rFonts w:ascii="Times New Roman" w:hAnsi="Times New Roman" w:cs="Times New Roman"/>
          <w:sz w:val="28"/>
          <w:szCs w:val="28"/>
          <w:lang w:val="uk-UA"/>
        </w:rPr>
        <w:lastRenderedPageBreak/>
        <w:t>після одержання відповідних ліцензій та дозволів, в порядку та на умовах, передбачених законодавством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2.5. Для виконання основних завдань у порядку передбаченому діючим законодавством Підприємство має право:</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2.</w:t>
      </w:r>
      <w:r w:rsidRPr="00C85268">
        <w:rPr>
          <w:i/>
          <w:sz w:val="28"/>
          <w:szCs w:val="28"/>
        </w:rPr>
        <w:t>5</w:t>
      </w:r>
      <w:r w:rsidRPr="00C85268">
        <w:rPr>
          <w:sz w:val="28"/>
          <w:szCs w:val="28"/>
        </w:rPr>
        <w:t>.1. Виступати учасником господарських та цивільних правових відносин, набувати майнові та не майнові права, бути позивачем, відповідачем, третьою особою у судах загальної юрисдикції, господарському та адміністративному судах;</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2.5.2. Залучати громадян, підприємства, установи і організації для фінансової, матеріальної, організаційної підтримки діяльності Підприємства згідно укладених з ними договорів, проводити збори добровільних внесків та пожертвувань;</w:t>
      </w:r>
    </w:p>
    <w:p w:rsid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2.5.3. Звертатись та отримувати від органів державної влади інформації для реалізації статутної мети та основних завдань Підприємства;</w:t>
      </w:r>
    </w:p>
    <w:p w:rsidR="004164A7" w:rsidRPr="00C85268" w:rsidRDefault="004164A7" w:rsidP="004164A7">
      <w:pPr>
        <w:spacing w:after="0" w:line="240" w:lineRule="auto"/>
        <w:ind w:firstLine="709"/>
        <w:jc w:val="both"/>
        <w:rPr>
          <w:rFonts w:ascii="Times New Roman" w:hAnsi="Times New Roman" w:cs="Times New Roman"/>
          <w:sz w:val="28"/>
          <w:szCs w:val="28"/>
          <w:lang w:val="uk-UA"/>
        </w:rPr>
      </w:pPr>
    </w:p>
    <w:p w:rsidR="00C85268" w:rsidRDefault="00C85268" w:rsidP="004164A7">
      <w:pPr>
        <w:spacing w:after="0" w:line="240" w:lineRule="auto"/>
        <w:ind w:firstLine="709"/>
        <w:jc w:val="center"/>
        <w:outlineLvl w:val="0"/>
        <w:rPr>
          <w:rFonts w:ascii="Times New Roman" w:hAnsi="Times New Roman" w:cs="Times New Roman"/>
          <w:b/>
          <w:sz w:val="28"/>
          <w:szCs w:val="28"/>
          <w:lang w:val="uk-UA"/>
        </w:rPr>
      </w:pPr>
      <w:r w:rsidRPr="00C85268">
        <w:rPr>
          <w:rFonts w:ascii="Times New Roman" w:hAnsi="Times New Roman" w:cs="Times New Roman"/>
          <w:b/>
          <w:sz w:val="28"/>
          <w:szCs w:val="28"/>
          <w:lang w:val="uk-UA"/>
        </w:rPr>
        <w:t>3. Юридичний статус Підприємства</w:t>
      </w:r>
    </w:p>
    <w:p w:rsidR="004164A7" w:rsidRPr="00C85268" w:rsidRDefault="004164A7" w:rsidP="004164A7">
      <w:pPr>
        <w:spacing w:after="0" w:line="240" w:lineRule="auto"/>
        <w:ind w:firstLine="709"/>
        <w:jc w:val="center"/>
        <w:outlineLvl w:val="0"/>
        <w:rPr>
          <w:rFonts w:ascii="Times New Roman" w:hAnsi="Times New Roman" w:cs="Times New Roman"/>
          <w:b/>
          <w:sz w:val="28"/>
          <w:szCs w:val="28"/>
          <w:lang w:val="uk-UA"/>
        </w:rPr>
      </w:pP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3.1. Підприємство є юридичною особою, має відокремлене майно, самостійний баланс, рахунки в установах банку, круглу печатку, кутовий та інші штампи зі своїм найменуванням та ідентифікаційним кодом.</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3.2.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3.3. Підприємство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третьою особою у судах загальної юрисдикції, господарському та адміністративному судах, несе відповідальність за результати своєї господарської діяльності.</w:t>
      </w:r>
    </w:p>
    <w:p w:rsidR="004164A7"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3.4. Підприємство здійснює господарську діяльність для досягнення економічних і соціальних результатів, наділене усіма правами юридичної особи з дня його державної реєстрації.</w:t>
      </w:r>
    </w:p>
    <w:p w:rsidR="004164A7" w:rsidRPr="004164A7" w:rsidRDefault="004164A7" w:rsidP="004164A7">
      <w:pPr>
        <w:pStyle w:val="ac"/>
        <w:spacing w:after="0" w:line="240" w:lineRule="auto"/>
        <w:rPr>
          <w:lang w:val="uk-UA" w:eastAsia="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t>4. Майно підприємства</w:t>
      </w:r>
    </w:p>
    <w:p w:rsidR="004164A7" w:rsidRPr="00C85268" w:rsidRDefault="004164A7" w:rsidP="004164A7">
      <w:pPr>
        <w:spacing w:after="0" w:line="240" w:lineRule="auto"/>
        <w:ind w:firstLine="709"/>
        <w:jc w:val="center"/>
        <w:rPr>
          <w:rFonts w:ascii="Times New Roman" w:hAnsi="Times New Roman" w:cs="Times New Roman"/>
          <w:b/>
          <w:sz w:val="28"/>
          <w:szCs w:val="28"/>
        </w:rPr>
      </w:pPr>
    </w:p>
    <w:p w:rsidR="00C85268" w:rsidRPr="00C85268" w:rsidRDefault="00C85268" w:rsidP="004164A7">
      <w:pPr>
        <w:spacing w:after="0" w:line="240" w:lineRule="auto"/>
        <w:ind w:firstLine="709"/>
        <w:jc w:val="both"/>
        <w:rPr>
          <w:rFonts w:ascii="Times New Roman" w:hAnsi="Times New Roman" w:cs="Times New Roman"/>
          <w:i/>
          <w:sz w:val="28"/>
          <w:szCs w:val="28"/>
          <w:lang w:val="uk-UA"/>
        </w:rPr>
      </w:pPr>
      <w:r w:rsidRPr="00C85268">
        <w:rPr>
          <w:rFonts w:ascii="Times New Roman" w:hAnsi="Times New Roman" w:cs="Times New Roman"/>
          <w:sz w:val="28"/>
          <w:szCs w:val="28"/>
          <w:lang w:val="uk-UA"/>
        </w:rPr>
        <w:t>4.1. Майно Підприємства є комунальною власністю Первомайської міської територіальної громади та  закріплюється за Підприємством на праві повного господарського відання</w:t>
      </w:r>
      <w:r w:rsidRPr="00C85268">
        <w:rPr>
          <w:rFonts w:ascii="Times New Roman" w:hAnsi="Times New Roman" w:cs="Times New Roman"/>
          <w:i/>
          <w:sz w:val="28"/>
          <w:szCs w:val="28"/>
          <w:lang w:val="uk-UA"/>
        </w:rPr>
        <w:t>.</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Розмір статутного фонду Підприємства складає 100,00 (сто грн. 00 коп.) грн.</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4.2. Здійснюючи право повного господарського відання, Підприємство володіє, користується та розпоряджається закріпленим за ним майном згідно чинного законодавства України та цього Статуту.</w:t>
      </w:r>
    </w:p>
    <w:p w:rsidR="004164A7" w:rsidRDefault="00C85268" w:rsidP="004164A7">
      <w:pPr>
        <w:spacing w:after="0" w:line="240" w:lineRule="auto"/>
        <w:ind w:firstLine="709"/>
        <w:jc w:val="both"/>
        <w:rPr>
          <w:rFonts w:ascii="Times New Roman" w:hAnsi="Times New Roman" w:cs="Times New Roman"/>
          <w:i/>
          <w:sz w:val="28"/>
          <w:szCs w:val="28"/>
          <w:lang w:val="uk-UA"/>
        </w:rPr>
      </w:pPr>
      <w:r w:rsidRPr="00C85268">
        <w:rPr>
          <w:rFonts w:ascii="Times New Roman" w:hAnsi="Times New Roman" w:cs="Times New Roman"/>
          <w:sz w:val="28"/>
          <w:szCs w:val="28"/>
          <w:lang w:val="uk-UA"/>
        </w:rPr>
        <w:t>Відчуження майна здійснюється з дозволу Засновника</w:t>
      </w:r>
      <w:r w:rsidRPr="00C85268">
        <w:rPr>
          <w:rFonts w:ascii="Times New Roman" w:hAnsi="Times New Roman" w:cs="Times New Roman"/>
          <w:i/>
          <w:sz w:val="28"/>
          <w:szCs w:val="28"/>
          <w:lang w:val="uk-UA"/>
        </w:rPr>
        <w:t>.</w:t>
      </w:r>
    </w:p>
    <w:p w:rsidR="00C85268" w:rsidRPr="004164A7" w:rsidRDefault="00C85268" w:rsidP="004164A7">
      <w:pPr>
        <w:spacing w:after="0" w:line="240" w:lineRule="auto"/>
        <w:ind w:firstLine="709"/>
        <w:jc w:val="both"/>
        <w:rPr>
          <w:rFonts w:ascii="Times New Roman" w:hAnsi="Times New Roman" w:cs="Times New Roman"/>
          <w:i/>
          <w:sz w:val="28"/>
          <w:szCs w:val="28"/>
          <w:lang w:val="uk-UA"/>
        </w:rPr>
      </w:pPr>
      <w:r w:rsidRPr="00C85268">
        <w:rPr>
          <w:rFonts w:ascii="Times New Roman" w:hAnsi="Times New Roman" w:cs="Times New Roman"/>
          <w:sz w:val="28"/>
          <w:szCs w:val="28"/>
          <w:lang w:val="uk-UA"/>
        </w:rPr>
        <w:lastRenderedPageBreak/>
        <w:t>Одержані в результаті відчуження зазначеного майна кошти (за врахуванням плати за послуги та сплати податків) зараховуються: за нерухоме майно та об'єкти незавершеного будівництва – до міського бюджету; за індивідуально-визначене майно – на рахунок Підприємства і направляється на інвестиції Підприємства.</w:t>
      </w:r>
    </w:p>
    <w:p w:rsidR="00C85268" w:rsidRPr="00C85268" w:rsidRDefault="00C85268" w:rsidP="004164A7">
      <w:pPr>
        <w:spacing w:after="0" w:line="240" w:lineRule="auto"/>
        <w:ind w:firstLine="709"/>
        <w:jc w:val="both"/>
        <w:rPr>
          <w:rFonts w:ascii="Times New Roman" w:hAnsi="Times New Roman" w:cs="Times New Roman"/>
          <w:bCs/>
          <w:sz w:val="28"/>
          <w:szCs w:val="28"/>
          <w:lang w:val="uk-UA"/>
        </w:rPr>
      </w:pPr>
      <w:r w:rsidRPr="00C85268">
        <w:rPr>
          <w:rFonts w:ascii="Times New Roman" w:hAnsi="Times New Roman" w:cs="Times New Roman"/>
          <w:bCs/>
          <w:sz w:val="28"/>
          <w:szCs w:val="28"/>
          <w:lang w:val="uk-UA"/>
        </w:rPr>
        <w:t>4.3. Джерелами формування майна Підприємства є:</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sz w:val="28"/>
          <w:szCs w:val="28"/>
          <w:lang w:val="uk-UA"/>
        </w:rPr>
        <w:t>комунальне майно, передане Підприємству відповідно до рішення Засновника;</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iCs/>
          <w:color w:val="000000"/>
          <w:sz w:val="28"/>
          <w:szCs w:val="28"/>
          <w:lang w:val="uk-UA"/>
        </w:rPr>
        <w:t xml:space="preserve">майно, отримане </w:t>
      </w:r>
      <w:r w:rsidRPr="00C85268">
        <w:rPr>
          <w:rFonts w:ascii="Times New Roman" w:hAnsi="Times New Roman"/>
          <w:bCs/>
          <w:sz w:val="28"/>
          <w:szCs w:val="28"/>
          <w:lang w:val="uk-UA"/>
        </w:rPr>
        <w:t xml:space="preserve">Підприємством </w:t>
      </w:r>
      <w:r w:rsidRPr="00C85268">
        <w:rPr>
          <w:rFonts w:ascii="Times New Roman" w:hAnsi="Times New Roman"/>
          <w:bCs/>
          <w:iCs/>
          <w:color w:val="000000"/>
          <w:sz w:val="28"/>
          <w:szCs w:val="28"/>
          <w:lang w:val="uk-UA"/>
        </w:rPr>
        <w:t>у результаті фінансово-господарської діяльності;</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sz w:val="28"/>
          <w:szCs w:val="28"/>
          <w:lang w:val="uk-UA"/>
        </w:rPr>
        <w:t>грошова вартість продукції, виробленої Підприємством у результаті господарської діяльності;</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sz w:val="28"/>
          <w:szCs w:val="28"/>
          <w:lang w:val="uk-UA"/>
        </w:rPr>
        <w:t>одержані доходи від реалізації виробленої продукції;</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sz w:val="28"/>
          <w:szCs w:val="28"/>
          <w:lang w:val="uk-UA"/>
        </w:rPr>
        <w:t>кредити банків;</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iCs/>
          <w:color w:val="000000"/>
          <w:sz w:val="28"/>
          <w:szCs w:val="28"/>
          <w:lang w:val="uk-UA"/>
        </w:rPr>
        <w:t xml:space="preserve">благодійні внески і пожертвування юридичних і фізичних осіб; </w:t>
      </w:r>
    </w:p>
    <w:p w:rsidR="00C85268" w:rsidRPr="00C85268" w:rsidRDefault="00C85268" w:rsidP="004164A7">
      <w:pPr>
        <w:pStyle w:val="ad"/>
        <w:widowControl w:val="0"/>
        <w:numPr>
          <w:ilvl w:val="0"/>
          <w:numId w:val="1"/>
        </w:numPr>
        <w:tabs>
          <w:tab w:val="left" w:pos="-1794"/>
        </w:tabs>
        <w:ind w:left="0" w:firstLine="709"/>
        <w:rPr>
          <w:rFonts w:ascii="Times New Roman" w:hAnsi="Times New Roman"/>
          <w:bCs/>
          <w:iCs/>
          <w:color w:val="000000"/>
          <w:sz w:val="28"/>
          <w:szCs w:val="28"/>
          <w:lang w:val="uk-UA"/>
        </w:rPr>
      </w:pPr>
      <w:r w:rsidRPr="00C85268">
        <w:rPr>
          <w:rFonts w:ascii="Times New Roman" w:hAnsi="Times New Roman"/>
          <w:bCs/>
          <w:iCs/>
          <w:color w:val="000000"/>
          <w:sz w:val="28"/>
          <w:szCs w:val="28"/>
          <w:lang w:val="uk-UA"/>
        </w:rPr>
        <w:t>інше майно, набуте на підставах, що не заборонені чинним законодавством.</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4.4. Списання майна Підприємства здійснюється в порядку, встановленому Засновником.</w:t>
      </w:r>
    </w:p>
    <w:p w:rsidR="00C85268" w:rsidRPr="00C85268" w:rsidRDefault="00C85268" w:rsidP="004164A7">
      <w:pPr>
        <w:spacing w:after="0" w:line="240" w:lineRule="auto"/>
        <w:ind w:firstLine="709"/>
        <w:jc w:val="both"/>
        <w:rPr>
          <w:rFonts w:ascii="Times New Roman" w:hAnsi="Times New Roman" w:cs="Times New Roman"/>
          <w:i/>
          <w:sz w:val="28"/>
          <w:szCs w:val="28"/>
          <w:lang w:val="uk-UA"/>
        </w:rPr>
      </w:pPr>
      <w:r w:rsidRPr="00C85268">
        <w:rPr>
          <w:rFonts w:ascii="Times New Roman" w:hAnsi="Times New Roman" w:cs="Times New Roman"/>
          <w:sz w:val="28"/>
          <w:szCs w:val="28"/>
          <w:lang w:val="uk-UA"/>
        </w:rPr>
        <w:t>4.5. Підприємство має право здавати в оренду майно з дозволу Засновника у порядку, встановленому чинним законодавством та Засновником</w:t>
      </w:r>
      <w:r w:rsidRPr="00C85268">
        <w:rPr>
          <w:rFonts w:ascii="Times New Roman" w:hAnsi="Times New Roman" w:cs="Times New Roman"/>
          <w:i/>
          <w:sz w:val="28"/>
          <w:szCs w:val="28"/>
          <w:lang w:val="uk-UA"/>
        </w:rPr>
        <w:t>.</w:t>
      </w:r>
    </w:p>
    <w:p w:rsid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4.6.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rsidR="004164A7" w:rsidRPr="00C85268" w:rsidRDefault="004164A7" w:rsidP="004164A7">
      <w:pPr>
        <w:spacing w:after="0" w:line="240" w:lineRule="auto"/>
        <w:ind w:firstLine="709"/>
        <w:jc w:val="both"/>
        <w:rPr>
          <w:rFonts w:ascii="Times New Roman" w:hAnsi="Times New Roman" w:cs="Times New Roman"/>
          <w:sz w:val="28"/>
          <w:szCs w:val="28"/>
          <w:lang w:val="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t>5. Права та обов’язки Підприємства</w:t>
      </w:r>
    </w:p>
    <w:p w:rsidR="004164A7" w:rsidRPr="00C85268" w:rsidRDefault="004164A7" w:rsidP="004164A7">
      <w:pPr>
        <w:spacing w:after="0" w:line="240" w:lineRule="auto"/>
        <w:ind w:firstLine="709"/>
        <w:jc w:val="center"/>
        <w:rPr>
          <w:rFonts w:ascii="Times New Roman" w:hAnsi="Times New Roman" w:cs="Times New Roman"/>
          <w:b/>
          <w:sz w:val="28"/>
          <w:szCs w:val="28"/>
        </w:rPr>
      </w:pPr>
    </w:p>
    <w:p w:rsidR="00C85268" w:rsidRPr="00C85268" w:rsidRDefault="00C85268" w:rsidP="004164A7">
      <w:pPr>
        <w:spacing w:after="0" w:line="240" w:lineRule="auto"/>
        <w:ind w:firstLine="709"/>
        <w:rPr>
          <w:rFonts w:ascii="Times New Roman" w:hAnsi="Times New Roman" w:cs="Times New Roman"/>
          <w:sz w:val="28"/>
          <w:szCs w:val="28"/>
          <w:lang w:val="uk-UA"/>
        </w:rPr>
      </w:pPr>
      <w:r w:rsidRPr="004164A7">
        <w:rPr>
          <w:rFonts w:ascii="Times New Roman" w:hAnsi="Times New Roman" w:cs="Times New Roman"/>
          <w:bCs/>
          <w:sz w:val="28"/>
          <w:szCs w:val="28"/>
          <w:lang w:val="uk-UA"/>
        </w:rPr>
        <w:t>5.1</w:t>
      </w:r>
      <w:r w:rsidRPr="00C85268">
        <w:rPr>
          <w:rFonts w:ascii="Times New Roman" w:hAnsi="Times New Roman" w:cs="Times New Roman"/>
          <w:sz w:val="28"/>
          <w:szCs w:val="28"/>
          <w:lang w:val="uk-UA"/>
        </w:rPr>
        <w:t>. Господарська діяльність здійснюється у відповідності до законодавства</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5.1.1. Підприємство самостійно  планує свою діяльність, визначає стратегію та основні напрямки свого розвитку відповідно до галузевих науково-технічних прогнозів та пріоритетів, кон'єктури ринку продукції, товарів, робіт, послуг та економічної ситуації.</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 Підприємство для здійснення статутної діяльності має право:</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5.2.1. Від свого імені укладати угоди, набувати майнових та особистих немайнових прав, нести обов’язки, бути позивачем і відповідачем, третьою особою у судах загальної юрисдикції, господарському та адміністративному судах України, третейському суді.</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5.2.2. Підприємство може входити в асоціації, корпорації, консорціуми та інші об’єднання підприємств, у тому числі за участю іноземних юридичних і фізичних осіб.</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5.2.3. Вступати у взаємовідносини із юридичним та фізичними особами на договірних засадах для виконання робіт, спільної діяльності;</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lastRenderedPageBreak/>
        <w:t>5.2.4. Для реалізації статутних завдань Підприємство має право за погодженням із Засновником створювати філії, представництва, та інші відокремлені структурні підрозділи без права юридичної особи з правом відкриття поточних рахунків, та затверджувати Положення про них, які попередньо погоджуються із Засновником.</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5.2.5. Самостійно здійснювати господарську діяльність виходячи із виробничих потреб та в межах повноважень, передбачених цим статутом;</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5.2.6. У встановленому порядку звертатись до органів державної влади і місцевого самоврядування та отримувати від них інформацію, необхідну для реалізації статутної мети та основних завдань Підприємства;</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5.2.7. Одержувати на договірних засадах від будь-яких фінансово-кредитних установ кредити;</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5.2.8. Купувати цінні папери юридичних осіб України та інших держав відповідно до законодавства України;</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5.2.9. Надавати інформаційно-консультативні послуги щодо обробітку земельних ділянок та реалізація населенню насіння міндобрив та засобів захисту рослин та види діяльності, що не суперечать чинному законодавству України і сприяють вирішенню виробничих завдань.</w:t>
      </w:r>
    </w:p>
    <w:p w:rsidR="00C85268" w:rsidRPr="00C85268" w:rsidRDefault="00C85268" w:rsidP="004164A7">
      <w:pPr>
        <w:spacing w:after="0"/>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 Підприємство здійснюючи статутну діяльність має такі обов'язки: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5.3.1. Забезпечувати своєчасну сплату платежів та інших відрахувань згідно з чинним законодавством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5.3.2. Здійснювати будівництво, реконструкцію, а також капітальний ремонт основних фондів, та як найшвидше введення в дію придбаного обладнання;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5.3.3. Проводить закупівлю необхідних матеріальних ресурсів у підприємств, організацій та установ незалежно від форм власності, а також у фізичних осіб;</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5.3.4. Здійснювати заходи по вдосконаленню організації та нарахування заробітної плати працівників з метою посилення їх матеріальної зацікавленості як в результатах особистої праці, так і в загальних підсумкових роботах, забезпечувати економічне та раціональне використання фонду споживання та своєчасно розраховуватись з працівниками підприємства, створювати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5.3.5. Виконувати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5.3.6. Надавати статистичну та всю необхідну  інформацію.</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5.4. Підприємство здійснює бухгалтерський, податковий, оперативний облік та веде статистичну звітність згідно з чинним законодавством.</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lastRenderedPageBreak/>
        <w:t>Керівник та головний бухгалтер Підприємства несуть персональну відповідальність за додержанням порядку ведення і достовірність обліку та статистичної звітності.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5.5. Відносини Підприємства з іншими суб'єктами підприємницької діяльності та окремими громадянами в усіх сферах господарської діяльностіздійснюється на підставі укладених договорів.</w:t>
      </w:r>
    </w:p>
    <w:p w:rsidR="004164A7" w:rsidRDefault="004164A7" w:rsidP="00544BF1">
      <w:pPr>
        <w:spacing w:after="0" w:line="240" w:lineRule="auto"/>
        <w:rPr>
          <w:rFonts w:ascii="Times New Roman" w:hAnsi="Times New Roman" w:cs="Times New Roman"/>
          <w:b/>
          <w:sz w:val="28"/>
          <w:szCs w:val="28"/>
          <w:lang w:val="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t>6. Управління Підприємством</w:t>
      </w:r>
    </w:p>
    <w:p w:rsidR="004164A7" w:rsidRPr="001A28D6" w:rsidRDefault="004164A7" w:rsidP="004164A7">
      <w:pPr>
        <w:spacing w:after="0" w:line="240" w:lineRule="auto"/>
        <w:ind w:firstLine="709"/>
        <w:jc w:val="center"/>
        <w:rPr>
          <w:rFonts w:ascii="Times New Roman" w:hAnsi="Times New Roman" w:cs="Times New Roman"/>
          <w:b/>
          <w:sz w:val="28"/>
          <w:szCs w:val="28"/>
          <w:lang w:val="uk-UA"/>
        </w:rPr>
      </w:pPr>
    </w:p>
    <w:p w:rsidR="00C85268" w:rsidRPr="00C85268" w:rsidRDefault="00C85268" w:rsidP="004164A7">
      <w:pPr>
        <w:pStyle w:val="1"/>
        <w:autoSpaceDE w:val="0"/>
        <w:autoSpaceDN w:val="0"/>
        <w:adjustRightInd w:val="0"/>
        <w:spacing w:after="0" w:line="240" w:lineRule="auto"/>
        <w:ind w:left="0" w:firstLine="709"/>
        <w:jc w:val="both"/>
        <w:rPr>
          <w:rFonts w:ascii="Times New Roman" w:hAnsi="Times New Roman"/>
          <w:color w:val="000000"/>
          <w:sz w:val="28"/>
          <w:szCs w:val="28"/>
        </w:rPr>
      </w:pPr>
      <w:r w:rsidRPr="00C85268">
        <w:rPr>
          <w:rFonts w:ascii="Times New Roman" w:hAnsi="Times New Roman"/>
          <w:sz w:val="28"/>
          <w:szCs w:val="28"/>
        </w:rPr>
        <w:t xml:space="preserve">6.1. </w:t>
      </w:r>
      <w:r w:rsidRPr="00C85268">
        <w:rPr>
          <w:rFonts w:ascii="Times New Roman" w:hAnsi="Times New Roman"/>
          <w:color w:val="000000"/>
          <w:sz w:val="28"/>
          <w:szCs w:val="28"/>
        </w:rPr>
        <w:t>Поточне керівництво (оперативне управління) Підприємством здійснює Д</w:t>
      </w:r>
      <w:r w:rsidRPr="00C85268">
        <w:rPr>
          <w:rFonts w:ascii="Times New Roman" w:hAnsi="Times New Roman"/>
          <w:sz w:val="28"/>
          <w:szCs w:val="28"/>
        </w:rPr>
        <w:t>иректор Підприємства</w:t>
      </w:r>
      <w:r w:rsidRPr="00C85268">
        <w:rPr>
          <w:rFonts w:ascii="Times New Roman" w:hAnsi="Times New Roman"/>
          <w:color w:val="000000"/>
          <w:sz w:val="28"/>
          <w:szCs w:val="28"/>
        </w:rPr>
        <w:t xml:space="preserve">, який призначається на посаду </w:t>
      </w:r>
      <w:r w:rsidRPr="00C85268">
        <w:rPr>
          <w:rFonts w:ascii="Times New Roman" w:hAnsi="Times New Roman"/>
          <w:sz w:val="28"/>
          <w:szCs w:val="28"/>
        </w:rPr>
        <w:t>міським головою шляхом укладання з ним контракту на строк до п’яти років</w:t>
      </w:r>
      <w:r w:rsidRPr="00C85268">
        <w:rPr>
          <w:rFonts w:ascii="Times New Roman" w:hAnsi="Times New Roman"/>
          <w:color w:val="000000"/>
          <w:sz w:val="28"/>
          <w:szCs w:val="28"/>
        </w:rPr>
        <w:t>. Строк найму, права, обов’язки і відповідальність Директора Підприємства, умови його матеріального забезпечення, інші умови найму визначаються контрактом.</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6.2. Директор Підприємства у межах своїх повноважень, на основі та на виконання законодавства України видає накази та організовує й контролює їх виконання.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6.3. ДиректорПідприємства відповідно до покладених на нього завдань:</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самостійно вирішує питання діяльності підприємства за винятком тих, що віднесені Статутом до компетенції Засновника;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діє на засадах єдиноначальності;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затверджує  структуру та штати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отримує благодійну допомогу від усіх державних, громадських, приватних організацій;</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приймає на роботу (укладає трудові договори) та звільняє працівників підприємства, у тому числі заступників директора, керівників відокремлених підрозділів, філій, головного бухгалтера;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затверджує Положення про відокремлені підрозділи, філії, інші структурні підрозділи, які створюються відповідно до діючого законодавства;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у межах своїх повноважень видає накази та інші акти з питань, пов'язаних з діяльністю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відповідно до умов колективного договору Підприємства застосовує заходи заохочення, накладає  дисциплінарні стягнення;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забезпечує складання балансу доходів та видатків Підприємства, подачу квартальної та річної фінансової звітності;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який несе відповідальність згідно з чинним законодавством;</w:t>
      </w:r>
    </w:p>
    <w:p w:rsidR="00C85268" w:rsidRPr="00C85268" w:rsidRDefault="00C85268" w:rsidP="004164A7">
      <w:pPr>
        <w:spacing w:after="0" w:line="240" w:lineRule="auto"/>
        <w:ind w:firstLine="709"/>
        <w:jc w:val="both"/>
        <w:rPr>
          <w:rFonts w:ascii="Times New Roman" w:hAnsi="Times New Roman" w:cs="Times New Roman"/>
          <w:i/>
          <w:sz w:val="28"/>
          <w:szCs w:val="28"/>
          <w:lang w:val="uk-UA"/>
        </w:rPr>
      </w:pPr>
      <w:r w:rsidRPr="00C85268">
        <w:rPr>
          <w:rFonts w:ascii="Times New Roman" w:hAnsi="Times New Roman" w:cs="Times New Roman"/>
          <w:sz w:val="28"/>
          <w:szCs w:val="28"/>
          <w:lang w:val="uk-UA"/>
        </w:rPr>
        <w:t>- діє без довіреності від імені Підприємства, представляє його інтереси в усіх установах, підприємствах, організаціях, судових та правоохоронних органах;</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 укладає, підписує від імені Підприємства угоди та договори всіх видів, видає доручення (довіреності) від імені Підприємства, є розпорядником належних Підприємству коштів, які згідно цього Статуту можуть вільно </w:t>
      </w:r>
      <w:r w:rsidRPr="00C85268">
        <w:rPr>
          <w:rFonts w:ascii="Times New Roman" w:hAnsi="Times New Roman" w:cs="Times New Roman"/>
          <w:sz w:val="28"/>
          <w:szCs w:val="28"/>
          <w:lang w:val="uk-UA"/>
        </w:rPr>
        <w:lastRenderedPageBreak/>
        <w:t>використовуватись Підприємством, відкриває в установах банків розрахунковий та інші рахунки;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проводить розподіл функціональних обов’язків керівників структурних підрозділів Підприємства, визначає структуру управління розробляє та затверджує штатний розклад і чисельність</w:t>
      </w:r>
      <w:r w:rsidR="00260A66">
        <w:rPr>
          <w:rFonts w:ascii="Times New Roman" w:hAnsi="Times New Roman" w:cs="Times New Roman"/>
          <w:sz w:val="28"/>
          <w:szCs w:val="28"/>
          <w:lang w:val="uk-UA"/>
        </w:rPr>
        <w:t xml:space="preserve"> </w:t>
      </w:r>
      <w:r w:rsidRPr="00C85268">
        <w:rPr>
          <w:rFonts w:ascii="Times New Roman" w:hAnsi="Times New Roman" w:cs="Times New Roman"/>
          <w:sz w:val="28"/>
          <w:szCs w:val="28"/>
          <w:lang w:val="uk-UA"/>
        </w:rPr>
        <w:t>працівників Підприємства,затверджує Положення про структурні підрозділи, призначає на посади та звільняє з посад працівників Підприємства і керівників структурних підрозділів;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установлює розпорядок робочого дня, змінність роботи, обирає форму і систему оплати праці, установлює працівникам конкретні розміри тарифних ставок відрядних розцінок посадових окладів, здійснює матеріальне заохочення (преміювання) працівників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забезпечує здорові і безпечні умови роботи працівників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забезпечує здійснення заходів з мобілізаційної підготовки;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забезпечує дотримання норм пожежної безпеки, дотримання санітарних та екологічних норм і правил, дотримання трудового законодавства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організовує бухгалтерський облік та звітність Підприємства в установленому порядку;</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несе відповідальність за формування та виконання балансу доходів і видатків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виконує будь-які інші дії, які необхідні для виконання Підприємством статутних завдань, які не віднесені до компетенції Засновника.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6.4. Засновник не має права втручатися в оперативну діяльність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6.5. Повноваження трудового колективу Підприємства реалізуються загальними зборами (конференцією) через їх виборні органи.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6.6. Рішення соціально-економічних питань, що стосуються діяльності Підприємства, виробляються і приймаються за участю трудового колективу та уповноваженого ним органу і відображаються у колективному договорі. Колективним договором також регулюються питання охорони праці, виробничі та трудові відносини трудового колективу з адміністрацією Підприємства.</w:t>
      </w:r>
    </w:p>
    <w:p w:rsidR="00C85268" w:rsidRPr="00C85268" w:rsidRDefault="00C85268" w:rsidP="004164A7">
      <w:pPr>
        <w:tabs>
          <w:tab w:val="left" w:pos="284"/>
        </w:tabs>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6.7. Право укладення колективного договору від імені адміністрації надається директору, а від імені трудового колективу — уповноваженому ним органу.</w:t>
      </w:r>
    </w:p>
    <w:p w:rsidR="00C85268" w:rsidRPr="00C85268" w:rsidRDefault="00C85268" w:rsidP="004164A7">
      <w:pPr>
        <w:pStyle w:val="1"/>
        <w:tabs>
          <w:tab w:val="left" w:pos="426"/>
        </w:tabs>
        <w:autoSpaceDE w:val="0"/>
        <w:autoSpaceDN w:val="0"/>
        <w:adjustRightInd w:val="0"/>
        <w:spacing w:after="0" w:line="240" w:lineRule="auto"/>
        <w:ind w:left="0" w:firstLine="709"/>
        <w:rPr>
          <w:rFonts w:ascii="Times New Roman" w:hAnsi="Times New Roman"/>
          <w:sz w:val="28"/>
          <w:szCs w:val="28"/>
        </w:rPr>
      </w:pPr>
      <w:r w:rsidRPr="00C85268">
        <w:rPr>
          <w:rFonts w:ascii="Times New Roman" w:hAnsi="Times New Roman"/>
          <w:sz w:val="28"/>
          <w:szCs w:val="28"/>
        </w:rPr>
        <w:t>6.8. Засновник:</w:t>
      </w:r>
    </w:p>
    <w:p w:rsidR="00C85268" w:rsidRPr="00C85268" w:rsidRDefault="00C85268" w:rsidP="004164A7">
      <w:pPr>
        <w:pStyle w:val="1"/>
        <w:autoSpaceDE w:val="0"/>
        <w:autoSpaceDN w:val="0"/>
        <w:adjustRightInd w:val="0"/>
        <w:spacing w:after="0" w:line="240" w:lineRule="auto"/>
        <w:ind w:left="0" w:firstLine="709"/>
        <w:rPr>
          <w:rFonts w:ascii="Times New Roman" w:hAnsi="Times New Roman"/>
          <w:sz w:val="28"/>
          <w:szCs w:val="28"/>
        </w:rPr>
      </w:pPr>
      <w:r w:rsidRPr="00C85268">
        <w:rPr>
          <w:rFonts w:ascii="Times New Roman" w:hAnsi="Times New Roman"/>
          <w:sz w:val="28"/>
          <w:szCs w:val="28"/>
        </w:rPr>
        <w:t xml:space="preserve">6.8.1. визначає головні напрями діяльності Підприємства; </w:t>
      </w:r>
    </w:p>
    <w:p w:rsidR="00C85268" w:rsidRPr="00C85268" w:rsidRDefault="00C85268" w:rsidP="004164A7">
      <w:pPr>
        <w:pStyle w:val="1"/>
        <w:numPr>
          <w:ilvl w:val="2"/>
          <w:numId w:val="2"/>
        </w:numPr>
        <w:autoSpaceDE w:val="0"/>
        <w:autoSpaceDN w:val="0"/>
        <w:adjustRightInd w:val="0"/>
        <w:spacing w:after="0" w:line="240" w:lineRule="auto"/>
        <w:ind w:left="0" w:firstLine="709"/>
        <w:rPr>
          <w:rFonts w:ascii="Times New Roman" w:hAnsi="Times New Roman"/>
          <w:sz w:val="28"/>
          <w:szCs w:val="28"/>
        </w:rPr>
      </w:pPr>
      <w:r w:rsidRPr="00C85268">
        <w:rPr>
          <w:rFonts w:ascii="Times New Roman" w:hAnsi="Times New Roman"/>
          <w:sz w:val="28"/>
          <w:szCs w:val="28"/>
        </w:rPr>
        <w:t>затверджує Статут Підприємства та зміни до нього;</w:t>
      </w:r>
    </w:p>
    <w:p w:rsidR="00C85268" w:rsidRPr="00C85268" w:rsidRDefault="00C85268" w:rsidP="004164A7">
      <w:pPr>
        <w:pStyle w:val="1"/>
        <w:autoSpaceDE w:val="0"/>
        <w:autoSpaceDN w:val="0"/>
        <w:adjustRightInd w:val="0"/>
        <w:spacing w:after="0" w:line="240" w:lineRule="auto"/>
        <w:ind w:left="0" w:firstLine="709"/>
        <w:rPr>
          <w:rFonts w:ascii="Times New Roman" w:hAnsi="Times New Roman"/>
          <w:sz w:val="28"/>
          <w:szCs w:val="28"/>
        </w:rPr>
      </w:pPr>
      <w:r w:rsidRPr="00C85268">
        <w:rPr>
          <w:rFonts w:ascii="Times New Roman" w:hAnsi="Times New Roman"/>
          <w:sz w:val="28"/>
          <w:szCs w:val="28"/>
        </w:rPr>
        <w:t xml:space="preserve">6.8.3. приймає рішення щодо відчуження, передачу в користування та списання майна Підприємства; </w:t>
      </w:r>
    </w:p>
    <w:p w:rsidR="00C85268" w:rsidRPr="00C85268" w:rsidRDefault="00C85268" w:rsidP="004164A7">
      <w:pPr>
        <w:pStyle w:val="1"/>
        <w:tabs>
          <w:tab w:val="left" w:pos="426"/>
        </w:tabs>
        <w:autoSpaceDE w:val="0"/>
        <w:autoSpaceDN w:val="0"/>
        <w:adjustRightInd w:val="0"/>
        <w:spacing w:after="0" w:line="240" w:lineRule="auto"/>
        <w:ind w:left="0" w:firstLine="709"/>
        <w:rPr>
          <w:rFonts w:ascii="Times New Roman" w:hAnsi="Times New Roman"/>
          <w:sz w:val="28"/>
          <w:szCs w:val="28"/>
        </w:rPr>
      </w:pPr>
      <w:r w:rsidRPr="00C85268">
        <w:rPr>
          <w:rFonts w:ascii="Times New Roman" w:hAnsi="Times New Roman"/>
          <w:sz w:val="28"/>
          <w:szCs w:val="28"/>
        </w:rPr>
        <w:t xml:space="preserve">6.8.4. погоджує створення філій, представництв, інших відокремлених підрозділів Підприємства та положення про них, а також погоджує створення Підприємством інших юридичних осіб (дочірніх підприємств); </w:t>
      </w:r>
    </w:p>
    <w:p w:rsidR="00C85268" w:rsidRPr="00C85268" w:rsidRDefault="00C85268" w:rsidP="004164A7">
      <w:pPr>
        <w:pStyle w:val="1"/>
        <w:autoSpaceDE w:val="0"/>
        <w:autoSpaceDN w:val="0"/>
        <w:adjustRightInd w:val="0"/>
        <w:spacing w:after="0" w:line="240" w:lineRule="auto"/>
        <w:ind w:left="0" w:firstLine="709"/>
        <w:jc w:val="both"/>
        <w:rPr>
          <w:rFonts w:ascii="Times New Roman" w:hAnsi="Times New Roman"/>
          <w:sz w:val="28"/>
          <w:szCs w:val="28"/>
        </w:rPr>
      </w:pPr>
      <w:r w:rsidRPr="00C85268">
        <w:rPr>
          <w:rFonts w:ascii="Times New Roman" w:hAnsi="Times New Roman"/>
          <w:sz w:val="28"/>
          <w:szCs w:val="28"/>
        </w:rPr>
        <w:t>6.8.5. приймає рішення про реорганізацію та ліквідацію Підприємства, призначає комісію з припинення (ліквідаційну комісію, комісію з реорганізації).</w:t>
      </w:r>
    </w:p>
    <w:p w:rsidR="00C85268" w:rsidRPr="00C85268" w:rsidRDefault="00C85268" w:rsidP="004164A7">
      <w:pPr>
        <w:pStyle w:val="1"/>
        <w:autoSpaceDE w:val="0"/>
        <w:autoSpaceDN w:val="0"/>
        <w:adjustRightInd w:val="0"/>
        <w:spacing w:after="0" w:line="240" w:lineRule="auto"/>
        <w:ind w:left="0" w:firstLine="709"/>
        <w:jc w:val="both"/>
        <w:rPr>
          <w:rFonts w:ascii="Times New Roman" w:hAnsi="Times New Roman"/>
          <w:sz w:val="28"/>
          <w:szCs w:val="28"/>
        </w:rPr>
      </w:pPr>
      <w:r w:rsidRPr="00C85268">
        <w:rPr>
          <w:rFonts w:ascii="Times New Roman" w:hAnsi="Times New Roman"/>
          <w:sz w:val="28"/>
          <w:szCs w:val="28"/>
        </w:rPr>
        <w:lastRenderedPageBreak/>
        <w:t>6.9. Орган управління майном:</w:t>
      </w:r>
    </w:p>
    <w:p w:rsidR="00C85268" w:rsidRPr="00C85268" w:rsidRDefault="00C85268" w:rsidP="004164A7">
      <w:pPr>
        <w:pStyle w:val="1"/>
        <w:autoSpaceDE w:val="0"/>
        <w:autoSpaceDN w:val="0"/>
        <w:adjustRightInd w:val="0"/>
        <w:spacing w:after="0" w:line="240" w:lineRule="auto"/>
        <w:ind w:left="0" w:firstLine="709"/>
        <w:jc w:val="both"/>
        <w:rPr>
          <w:rFonts w:ascii="Times New Roman" w:hAnsi="Times New Roman"/>
          <w:sz w:val="28"/>
          <w:szCs w:val="28"/>
        </w:rPr>
      </w:pPr>
      <w:r w:rsidRPr="00C85268">
        <w:rPr>
          <w:rFonts w:ascii="Times New Roman" w:hAnsi="Times New Roman"/>
          <w:sz w:val="28"/>
          <w:szCs w:val="28"/>
        </w:rPr>
        <w:t>6.9.1. затверджує плани діяльності та звіти про їх виконання;</w:t>
      </w:r>
    </w:p>
    <w:p w:rsidR="00C85268" w:rsidRPr="00C85268" w:rsidRDefault="00C85268" w:rsidP="004164A7">
      <w:pPr>
        <w:pStyle w:val="1"/>
        <w:autoSpaceDE w:val="0"/>
        <w:autoSpaceDN w:val="0"/>
        <w:adjustRightInd w:val="0"/>
        <w:spacing w:after="0" w:line="240" w:lineRule="auto"/>
        <w:ind w:left="0" w:firstLine="709"/>
        <w:jc w:val="both"/>
        <w:rPr>
          <w:rFonts w:ascii="Times New Roman" w:hAnsi="Times New Roman"/>
          <w:sz w:val="28"/>
          <w:szCs w:val="28"/>
          <w:lang w:val="ru-RU"/>
        </w:rPr>
      </w:pPr>
      <w:r w:rsidRPr="00C85268">
        <w:rPr>
          <w:rFonts w:ascii="Times New Roman" w:hAnsi="Times New Roman"/>
          <w:sz w:val="28"/>
          <w:szCs w:val="28"/>
        </w:rPr>
        <w:t>6.9.2. контролює виконання фінансового плану Підприємства;</w:t>
      </w:r>
    </w:p>
    <w:p w:rsidR="00C85268" w:rsidRPr="00C85268" w:rsidRDefault="00C85268" w:rsidP="004164A7">
      <w:pPr>
        <w:pStyle w:val="1"/>
        <w:autoSpaceDE w:val="0"/>
        <w:autoSpaceDN w:val="0"/>
        <w:adjustRightInd w:val="0"/>
        <w:spacing w:after="0" w:line="240" w:lineRule="auto"/>
        <w:ind w:left="0" w:firstLine="709"/>
        <w:jc w:val="both"/>
        <w:rPr>
          <w:rFonts w:ascii="Times New Roman" w:hAnsi="Times New Roman"/>
          <w:i/>
          <w:sz w:val="28"/>
          <w:szCs w:val="28"/>
        </w:rPr>
      </w:pPr>
      <w:r w:rsidRPr="00C85268">
        <w:rPr>
          <w:rFonts w:ascii="Times New Roman" w:hAnsi="Times New Roman"/>
          <w:sz w:val="28"/>
          <w:szCs w:val="28"/>
        </w:rPr>
        <w:t>6.9.3. здійснює контроль за ефективністю використання майна</w:t>
      </w:r>
      <w:r w:rsidRPr="00C85268">
        <w:rPr>
          <w:rFonts w:ascii="Times New Roman" w:hAnsi="Times New Roman"/>
          <w:i/>
          <w:sz w:val="28"/>
          <w:szCs w:val="28"/>
        </w:rPr>
        <w:t>.</w:t>
      </w:r>
    </w:p>
    <w:p w:rsidR="004164A7" w:rsidRPr="00C85268" w:rsidRDefault="004164A7" w:rsidP="004164A7">
      <w:pPr>
        <w:spacing w:after="0" w:line="240" w:lineRule="auto"/>
        <w:jc w:val="both"/>
        <w:rPr>
          <w:rFonts w:ascii="Times New Roman" w:hAnsi="Times New Roman" w:cs="Times New Roman"/>
          <w:sz w:val="28"/>
          <w:szCs w:val="28"/>
          <w:lang w:val="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t>7. Господарська, економічна і соціальна діяльність.</w:t>
      </w:r>
    </w:p>
    <w:p w:rsidR="004164A7" w:rsidRPr="00C85268" w:rsidRDefault="004164A7" w:rsidP="004164A7">
      <w:pPr>
        <w:spacing w:after="0" w:line="240" w:lineRule="auto"/>
        <w:ind w:firstLine="709"/>
        <w:jc w:val="center"/>
        <w:rPr>
          <w:rFonts w:ascii="Times New Roman" w:hAnsi="Times New Roman" w:cs="Times New Roman"/>
          <w:b/>
          <w:sz w:val="28"/>
          <w:szCs w:val="28"/>
        </w:rPr>
      </w:pP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 Основним узагальнюючим показником фінансових результатів господарської діяльності підприємства є прибуток (дохід). Чистий прибуток Підприємства поступає у повне його розпорядження.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7.2. Підприємство може утворити цільові фонди, призначенні для покриття витрат пов’язаних зі своєю діяльністю:</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фонд розвитку виробництва;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фонд споживання;</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резервний фонд;</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фонд матеріальної допомоги;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фонд соціально-культурних заходів.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7.3. Кошти Підприємство використовує на: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організацію, розвиток та розширення матеріальної бази;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оплату праці працівників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розв'язання питань соціального розвитку, а також поліпшення умов праці, життя і здоров'я працівників;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сплату податків та інших обов'язкових платежів.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7.4. Підприємство самостійно визначає форми організації праці та системи її оплати і здійсню оплату праці за рахунок частки доходу, одержаного в наслідок господарської діяльності.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7.5. Розмір оплати праці максимальними розмірами не регламентується і залежить від складності виконуваних робіт, кваліфікації працівника, а також наявності відповідних коштів на рахунку Підприємства. Мінімальна заробітна плата не може бути нижче встановленого законодавством України мінімального розміру заробітної плати.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7.6 Розрахунки за своїми зобов'язаннями </w:t>
      </w:r>
      <w:r w:rsidR="004164A7">
        <w:rPr>
          <w:rFonts w:ascii="Times New Roman" w:hAnsi="Times New Roman" w:cs="Times New Roman"/>
          <w:sz w:val="28"/>
          <w:szCs w:val="28"/>
          <w:lang w:val="uk-UA"/>
        </w:rPr>
        <w:t>П</w:t>
      </w:r>
      <w:r w:rsidRPr="00C85268">
        <w:rPr>
          <w:rFonts w:ascii="Times New Roman" w:hAnsi="Times New Roman" w:cs="Times New Roman"/>
          <w:sz w:val="28"/>
          <w:szCs w:val="28"/>
          <w:lang w:val="uk-UA"/>
        </w:rPr>
        <w:t>ідприємство проводить у безготівковому порядку через установи банків або готівковому порядку через касу підприємства відповідно до правил виконання розрахункових операцій затверджених Національним банком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7.8.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7.9.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lastRenderedPageBreak/>
        <w:t>7.10. Підприємство здійснює зовнішньоекономічну діяльність згідно з чинним законодавством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7.11. 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Підприємства, якщо інше не передбачене законодавством.</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7.12. Аудит фінансової діяльності Підприємства здійснюється згідно з чинним законодавством України.</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7.13. Збитки, заподіяні внаслідок провадження господарської діяльності </w:t>
      </w:r>
      <w:r w:rsidR="004164A7">
        <w:rPr>
          <w:rFonts w:ascii="Times New Roman" w:hAnsi="Times New Roman" w:cs="Times New Roman"/>
          <w:sz w:val="28"/>
          <w:szCs w:val="28"/>
          <w:lang w:val="uk-UA"/>
        </w:rPr>
        <w:t>П</w:t>
      </w:r>
      <w:r w:rsidRPr="00C85268">
        <w:rPr>
          <w:rFonts w:ascii="Times New Roman" w:hAnsi="Times New Roman" w:cs="Times New Roman"/>
          <w:sz w:val="28"/>
          <w:szCs w:val="28"/>
          <w:lang w:val="uk-UA"/>
        </w:rPr>
        <w:t>ідприємства відшкодовуються за рахунок коштів Підприємства, а у разі їх недостатності – у порядку, що визначається директором підприємства за погодженням із Засновником. Збитки, завдані Підприємству у результаті порушення його майнових прав громадянами, юридичними особами і державними органами, відшкодовуються Підприємству за рішенням суду.</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7.14. Держава та Засновник не несуть відповідальності за зобов’язання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7.15. Узагальнюючим показником ефективності діяльності Підприємства є прибуток, що визначається, відповідно до чинного законодавства України, шляхом зменшення сум валового доходу Підприємства за певний період на суму валових витрат та суму амортизаційних відрахувань.</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7.16. Прибуток Підприємства утворюється з надходжень від господарської діяльності після покриття витрат, що відносяться на собівартість продукції (робіт, послуг). З балансового прибутку Підприємства сплачується до бюджету передбачені законодавством України податки та інші обов’язкові платежі.</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7.17. Прибуток, що є в розпорядженні підприємства, спрямовується на здійснення його статутної діяльності.</w:t>
      </w:r>
    </w:p>
    <w:p w:rsid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7.18. Згідно з рішенням директора Підприємства за рахунок прибутку, що залишається у його розпорядженні, можуть утворюватися фонди, призначені для фінансування заходів, спрямованих на зміцнення матеріально-технічної бази Підприємства, соціальне забезпечення трудового колективу, матеріальне заохочення працівників, в тому числі і директора та для вирішення різних питань.</w:t>
      </w:r>
    </w:p>
    <w:p w:rsidR="004164A7" w:rsidRPr="00C85268" w:rsidRDefault="004164A7" w:rsidP="004164A7">
      <w:pPr>
        <w:spacing w:after="0" w:line="240" w:lineRule="auto"/>
        <w:ind w:firstLine="709"/>
        <w:jc w:val="both"/>
        <w:rPr>
          <w:rFonts w:ascii="Times New Roman" w:hAnsi="Times New Roman" w:cs="Times New Roman"/>
          <w:sz w:val="28"/>
          <w:szCs w:val="28"/>
          <w:lang w:val="uk-UA"/>
        </w:rPr>
      </w:pPr>
    </w:p>
    <w:p w:rsidR="00C85268" w:rsidRDefault="00C85268" w:rsidP="004164A7">
      <w:pPr>
        <w:spacing w:after="0" w:line="240" w:lineRule="auto"/>
        <w:ind w:firstLine="709"/>
        <w:jc w:val="center"/>
        <w:rPr>
          <w:rFonts w:ascii="Times New Roman" w:hAnsi="Times New Roman" w:cs="Times New Roman"/>
          <w:b/>
          <w:sz w:val="28"/>
          <w:szCs w:val="28"/>
          <w:lang w:val="uk-UA"/>
        </w:rPr>
      </w:pPr>
      <w:r w:rsidRPr="00C85268">
        <w:rPr>
          <w:rFonts w:ascii="Times New Roman" w:hAnsi="Times New Roman" w:cs="Times New Roman"/>
          <w:b/>
          <w:sz w:val="28"/>
          <w:szCs w:val="28"/>
          <w:lang w:val="uk-UA"/>
        </w:rPr>
        <w:t>8. Трудовий колектив Підприємства</w:t>
      </w:r>
    </w:p>
    <w:p w:rsidR="004164A7" w:rsidRPr="00933A64" w:rsidRDefault="004164A7" w:rsidP="004164A7">
      <w:pPr>
        <w:spacing w:after="0" w:line="240" w:lineRule="auto"/>
        <w:ind w:firstLine="709"/>
        <w:jc w:val="center"/>
        <w:rPr>
          <w:rFonts w:ascii="Times New Roman" w:hAnsi="Times New Roman" w:cs="Times New Roman"/>
          <w:b/>
          <w:sz w:val="28"/>
          <w:szCs w:val="28"/>
        </w:rPr>
      </w:pP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8.1. Усі громадяни, які своєю працею беруть участь у діяльності Підприємства на основі трудового договору становлять трудовий колектив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8.2. Рішення, що стосуються соціально-економічних питань діяльності Підприємства, виробляються і приймаються його Засновником, а у випадках, передбачених законодавством, за участю трудового колективу та уповноважених ним органів, і відображаються у колективному договорі. Колективним договором також регулюються питання щодо охорони праці, </w:t>
      </w:r>
      <w:r w:rsidRPr="00C85268">
        <w:rPr>
          <w:rFonts w:ascii="Times New Roman" w:hAnsi="Times New Roman" w:cs="Times New Roman"/>
          <w:sz w:val="28"/>
          <w:szCs w:val="28"/>
          <w:lang w:val="uk-UA"/>
        </w:rPr>
        <w:lastRenderedPageBreak/>
        <w:t>виробничі та трудові відносини трудового колективу з керівництвом Підприємства.</w:t>
      </w:r>
    </w:p>
    <w:p w:rsidR="00C85268" w:rsidRP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8.3. За участю директора підприємства трудовим колективом вирішуються питання соціального розвитку, включаючи поліпшення умов оплати праці, життя, здоров’я, житлових умов, гарантії обов’язкового медичного страхування</w:t>
      </w:r>
    </w:p>
    <w:p w:rsidR="00C85268" w:rsidRDefault="00C85268" w:rsidP="004164A7">
      <w:pPr>
        <w:spacing w:after="0" w:line="240" w:lineRule="auto"/>
        <w:ind w:firstLine="709"/>
        <w:jc w:val="both"/>
        <w:rPr>
          <w:rFonts w:ascii="Times New Roman" w:hAnsi="Times New Roman" w:cs="Times New Roman"/>
          <w:sz w:val="28"/>
          <w:szCs w:val="28"/>
          <w:lang w:val="uk-UA"/>
        </w:rPr>
      </w:pPr>
      <w:r w:rsidRPr="00C85268">
        <w:rPr>
          <w:rFonts w:ascii="Times New Roman" w:hAnsi="Times New Roman" w:cs="Times New Roman"/>
          <w:sz w:val="28"/>
          <w:szCs w:val="28"/>
          <w:lang w:val="uk-UA"/>
        </w:rPr>
        <w:t xml:space="preserve"> членів трудового колективу та їх сімей, якщо інше не передбачено законодавством та/або колективним договором.</w:t>
      </w:r>
    </w:p>
    <w:p w:rsidR="004164A7" w:rsidRPr="001A28D6" w:rsidRDefault="004164A7" w:rsidP="00544BF1">
      <w:pPr>
        <w:spacing w:after="0" w:line="240" w:lineRule="auto"/>
        <w:jc w:val="both"/>
        <w:rPr>
          <w:rFonts w:ascii="Times New Roman" w:hAnsi="Times New Roman" w:cs="Times New Roman"/>
          <w:sz w:val="28"/>
          <w:szCs w:val="28"/>
          <w:lang w:val="uk-UA"/>
        </w:rPr>
      </w:pPr>
      <w:bookmarkStart w:id="0" w:name="_GoBack"/>
      <w:bookmarkEnd w:id="0"/>
    </w:p>
    <w:p w:rsidR="00C85268" w:rsidRDefault="00C85268" w:rsidP="004164A7">
      <w:pPr>
        <w:pStyle w:val="ab"/>
        <w:shd w:val="clear" w:color="auto" w:fill="FFFFFF"/>
        <w:spacing w:before="0" w:beforeAutospacing="0" w:after="0" w:afterAutospacing="0"/>
        <w:ind w:firstLine="709"/>
        <w:jc w:val="center"/>
        <w:rPr>
          <w:b/>
          <w:bCs/>
          <w:sz w:val="28"/>
          <w:szCs w:val="28"/>
        </w:rPr>
      </w:pPr>
      <w:r w:rsidRPr="00C85268">
        <w:rPr>
          <w:b/>
          <w:bCs/>
          <w:sz w:val="28"/>
          <w:szCs w:val="28"/>
        </w:rPr>
        <w:t>9. Порядок внесення змін та доповнень до Статуту</w:t>
      </w:r>
    </w:p>
    <w:p w:rsidR="004164A7" w:rsidRPr="004164A7" w:rsidRDefault="004164A7" w:rsidP="004164A7">
      <w:pPr>
        <w:pStyle w:val="ac"/>
        <w:spacing w:after="0" w:line="240" w:lineRule="auto"/>
        <w:rPr>
          <w:lang w:val="uk-UA" w:eastAsia="uk-UA"/>
        </w:rPr>
      </w:pP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9.1. Зміни і доповнення до Статуту Підприємства вносяться за рішенням Засновника.</w:t>
      </w:r>
    </w:p>
    <w:p w:rsidR="00C85268" w:rsidRPr="001A28D6"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 xml:space="preserve">9.2. Положення цього Статуту набувають чинності з моменту їх державної реєстрації та внесення відповідного запису про це до Єдиного державного реєстру. </w:t>
      </w:r>
    </w:p>
    <w:p w:rsidR="004164A7" w:rsidRDefault="004164A7" w:rsidP="004164A7">
      <w:pPr>
        <w:pStyle w:val="ab"/>
        <w:shd w:val="clear" w:color="auto" w:fill="FFFFFF"/>
        <w:spacing w:before="0" w:beforeAutospacing="0" w:after="0" w:afterAutospacing="0"/>
        <w:rPr>
          <w:b/>
          <w:bCs/>
          <w:sz w:val="28"/>
          <w:szCs w:val="28"/>
        </w:rPr>
      </w:pPr>
    </w:p>
    <w:p w:rsidR="00C85268" w:rsidRDefault="00C85268" w:rsidP="004164A7">
      <w:pPr>
        <w:pStyle w:val="ab"/>
        <w:shd w:val="clear" w:color="auto" w:fill="FFFFFF"/>
        <w:spacing w:before="0" w:beforeAutospacing="0" w:after="0" w:afterAutospacing="0"/>
        <w:ind w:firstLine="709"/>
        <w:jc w:val="center"/>
        <w:rPr>
          <w:b/>
          <w:bCs/>
          <w:sz w:val="28"/>
          <w:szCs w:val="28"/>
        </w:rPr>
      </w:pPr>
      <w:r w:rsidRPr="00C85268">
        <w:rPr>
          <w:b/>
          <w:bCs/>
          <w:sz w:val="28"/>
          <w:szCs w:val="28"/>
        </w:rPr>
        <w:t>10. Припинення Підприємства</w:t>
      </w:r>
    </w:p>
    <w:p w:rsidR="004164A7" w:rsidRPr="004164A7" w:rsidRDefault="004164A7" w:rsidP="004164A7">
      <w:pPr>
        <w:pStyle w:val="ac"/>
        <w:spacing w:after="0" w:line="240" w:lineRule="auto"/>
        <w:rPr>
          <w:lang w:val="uk-UA" w:eastAsia="uk-UA"/>
        </w:rPr>
      </w:pPr>
    </w:p>
    <w:p w:rsidR="00C85268" w:rsidRPr="00C85268" w:rsidRDefault="00C85268" w:rsidP="004164A7">
      <w:pPr>
        <w:pStyle w:val="ab"/>
        <w:shd w:val="clear" w:color="auto" w:fill="FFFFFF"/>
        <w:spacing w:before="0" w:beforeAutospacing="0" w:after="0" w:afterAutospacing="0"/>
        <w:ind w:firstLine="709"/>
        <w:jc w:val="center"/>
        <w:rPr>
          <w:b/>
          <w:bCs/>
          <w:sz w:val="28"/>
          <w:szCs w:val="28"/>
        </w:rPr>
      </w:pPr>
      <w:r w:rsidRPr="00C85268">
        <w:rPr>
          <w:sz w:val="28"/>
          <w:szCs w:val="28"/>
        </w:rPr>
        <w:t>10.1. Припинення Підприємства здійснюється шляхом його реорганізації (злиття, приєднання, поділу, перетворення) або шляхом ліквідації за рішенням Засновника, суду, та в інших випадках, встановлених законодавством.</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10.2. Підприємство ліквідується за рішенням Засновника у випадках:</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 при досягненні мети, для якої воно створювалося, або із закінченням терміну, на який воно створювалося (якщо це передбачено установчими документами Підприємства);</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 при збитковості Підприємства та неможливості продовження ним подальшої діяльності;</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 за рішенням суду про визнання судом недійсною державної реєстрації Підприємства через допущені при її створенні порушення, які не можна усунути;</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 в інших випадках, встановлених законом.</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10.3. При реорганізації та ліквідації Підприємства працівникам, які звільняються, гарантується дотримання їх прав та інтересів відповідно до чинного законодавства України та колективного договору.</w:t>
      </w:r>
    </w:p>
    <w:p w:rsidR="00C85268" w:rsidRPr="00C85268"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10.4. Підприємство вважається реорганізованим або ліквідованим з дня внесення відповідного запису до Єдиного державного реєстру юридичних та фізичних осіб, підприємств та громадських формувань.</w:t>
      </w:r>
    </w:p>
    <w:p w:rsidR="00C85268" w:rsidRPr="00C85268" w:rsidRDefault="00C85268" w:rsidP="004164A7">
      <w:pPr>
        <w:pStyle w:val="rvps2"/>
        <w:shd w:val="clear" w:color="auto" w:fill="FFFFFF"/>
        <w:spacing w:before="0" w:beforeAutospacing="0" w:after="0" w:afterAutospacing="0"/>
        <w:ind w:firstLine="709"/>
        <w:jc w:val="both"/>
        <w:rPr>
          <w:sz w:val="28"/>
          <w:szCs w:val="28"/>
        </w:rPr>
      </w:pPr>
      <w:r w:rsidRPr="00C85268">
        <w:rPr>
          <w:sz w:val="28"/>
          <w:szCs w:val="28"/>
        </w:rPr>
        <w:t>10.5. Припинення Підприємства здійснюється комісією з припинення (</w:t>
      </w:r>
      <w:r w:rsidRPr="00C85268">
        <w:rPr>
          <w:sz w:val="28"/>
          <w:szCs w:val="28"/>
          <w:shd w:val="clear" w:color="auto" w:fill="FFFFFF"/>
        </w:rPr>
        <w:t>комісію з реорганізації, ліквідаційну комісію)</w:t>
      </w:r>
      <w:r w:rsidRPr="00C85268">
        <w:rPr>
          <w:sz w:val="28"/>
          <w:szCs w:val="28"/>
        </w:rPr>
        <w:t>, яка створюється Засновником, а у випадках ліквідації Підприємства за рішенням суду, призначеним судом ліквідатором. Засновник, суд або орган, що прийняв рішення про припинення юридичної особи, зобов'язані протягом трьох робочих днів з дати прийняття рішення письмово повідомити орган, що здійснює державну реєстрацію.</w:t>
      </w:r>
      <w:bookmarkStart w:id="1" w:name="n570"/>
      <w:bookmarkStart w:id="2" w:name="n571"/>
      <w:bookmarkStart w:id="3" w:name="n573"/>
      <w:bookmarkEnd w:id="1"/>
      <w:bookmarkEnd w:id="2"/>
      <w:bookmarkEnd w:id="3"/>
      <w:r w:rsidRPr="00C85268">
        <w:rPr>
          <w:sz w:val="28"/>
          <w:szCs w:val="28"/>
        </w:rPr>
        <w:t xml:space="preserve">  До комісії з припинення юридичної особи (комісії з реорганізації, ліквідаційної </w:t>
      </w:r>
      <w:r w:rsidRPr="00C85268">
        <w:rPr>
          <w:sz w:val="28"/>
          <w:szCs w:val="28"/>
        </w:rPr>
        <w:lastRenderedPageBreak/>
        <w:t>комісії) або ліквідатора з моменту призначення переходять повноваження щодо управління справами юридичної особи. Голова комісії, її члени або ліквідатор юридичної особи представляють її у відносинах з третіми особами та виступають у суді від імені юридичної особи, яка припиняється.</w:t>
      </w:r>
    </w:p>
    <w:p w:rsidR="00C85268" w:rsidRPr="00C85268" w:rsidRDefault="00C85268" w:rsidP="004164A7">
      <w:pPr>
        <w:pStyle w:val="rvps2"/>
        <w:shd w:val="clear" w:color="auto" w:fill="FFFFFF"/>
        <w:spacing w:before="0" w:beforeAutospacing="0" w:after="0" w:afterAutospacing="0"/>
        <w:ind w:firstLine="709"/>
        <w:jc w:val="both"/>
        <w:rPr>
          <w:sz w:val="28"/>
          <w:szCs w:val="28"/>
        </w:rPr>
      </w:pPr>
      <w:bookmarkStart w:id="4" w:name="n574"/>
      <w:bookmarkEnd w:id="4"/>
      <w:r w:rsidRPr="00C85268">
        <w:rPr>
          <w:sz w:val="28"/>
          <w:szCs w:val="28"/>
        </w:rPr>
        <w:t xml:space="preserve">Строк </w:t>
      </w:r>
      <w:proofErr w:type="spellStart"/>
      <w:r w:rsidRPr="00C85268">
        <w:rPr>
          <w:sz w:val="28"/>
          <w:szCs w:val="28"/>
        </w:rPr>
        <w:t>заявлення</w:t>
      </w:r>
      <w:proofErr w:type="spellEnd"/>
      <w:r w:rsidRPr="00C85268">
        <w:rPr>
          <w:sz w:val="28"/>
          <w:szCs w:val="28"/>
        </w:rPr>
        <w:t xml:space="preserve"> кредиторами своїх вимог до юридичної особи, що припиняється, не може становити менше двох і більше шести місяців з дня оприлюднення повідомлення про рішення щодо припинення юридичної особи.</w:t>
      </w:r>
    </w:p>
    <w:p w:rsidR="00C85268" w:rsidRPr="00C85268" w:rsidRDefault="00C85268" w:rsidP="004164A7">
      <w:pPr>
        <w:pStyle w:val="Just"/>
        <w:spacing w:before="0" w:after="0"/>
        <w:ind w:firstLine="709"/>
        <w:rPr>
          <w:sz w:val="28"/>
          <w:szCs w:val="28"/>
          <w:lang w:val="uk-UA"/>
        </w:rPr>
      </w:pPr>
      <w:r w:rsidRPr="00C85268">
        <w:rPr>
          <w:sz w:val="28"/>
          <w:szCs w:val="28"/>
          <w:lang w:val="uk-UA"/>
        </w:rPr>
        <w:t xml:space="preserve">Процедура припинення підприємства здійснюється відповідно до норм Цивільного кодексу України, Кодексу України з процедур банкрутства та інших нормативно-правових актів. </w:t>
      </w:r>
    </w:p>
    <w:p w:rsidR="00C85268" w:rsidRDefault="00C85268" w:rsidP="004164A7">
      <w:pPr>
        <w:pStyle w:val="Just"/>
        <w:spacing w:before="0" w:after="0"/>
        <w:ind w:firstLine="709"/>
        <w:rPr>
          <w:sz w:val="28"/>
          <w:szCs w:val="28"/>
          <w:lang w:val="uk-UA"/>
        </w:rPr>
      </w:pPr>
      <w:r w:rsidRPr="00C85268">
        <w:rPr>
          <w:sz w:val="28"/>
          <w:szCs w:val="28"/>
          <w:lang w:val="uk-UA"/>
        </w:rPr>
        <w:t xml:space="preserve">10.6. У випадку ліквідації Підприємства майно, що належить йому на правах господарського відання, повертається Засновнику. </w:t>
      </w:r>
    </w:p>
    <w:p w:rsidR="004164A7" w:rsidRPr="001A28D6" w:rsidRDefault="004164A7" w:rsidP="004164A7">
      <w:pPr>
        <w:pStyle w:val="Just"/>
        <w:spacing w:before="0" w:after="0"/>
        <w:ind w:firstLine="709"/>
        <w:rPr>
          <w:sz w:val="28"/>
          <w:szCs w:val="28"/>
          <w:lang w:val="uk-UA"/>
        </w:rPr>
      </w:pPr>
    </w:p>
    <w:p w:rsidR="00C85268" w:rsidRDefault="00C85268" w:rsidP="004164A7">
      <w:pPr>
        <w:pStyle w:val="ab"/>
        <w:shd w:val="clear" w:color="auto" w:fill="FFFFFF"/>
        <w:spacing w:before="0" w:beforeAutospacing="0" w:after="0" w:afterAutospacing="0"/>
        <w:ind w:firstLine="709"/>
        <w:jc w:val="center"/>
        <w:rPr>
          <w:rStyle w:val="af"/>
          <w:sz w:val="28"/>
          <w:szCs w:val="28"/>
        </w:rPr>
      </w:pPr>
      <w:r w:rsidRPr="00C85268">
        <w:rPr>
          <w:rStyle w:val="af"/>
          <w:sz w:val="28"/>
          <w:szCs w:val="28"/>
        </w:rPr>
        <w:t>11.</w:t>
      </w:r>
      <w:r w:rsidRPr="00C85268">
        <w:rPr>
          <w:rStyle w:val="apple-converted-space"/>
          <w:b/>
          <w:bCs/>
          <w:sz w:val="28"/>
          <w:szCs w:val="28"/>
        </w:rPr>
        <w:t> </w:t>
      </w:r>
      <w:r w:rsidRPr="00C85268">
        <w:rPr>
          <w:rStyle w:val="af"/>
          <w:sz w:val="28"/>
          <w:szCs w:val="28"/>
        </w:rPr>
        <w:t>Прикінцеві положення</w:t>
      </w:r>
    </w:p>
    <w:p w:rsidR="004164A7" w:rsidRPr="004164A7" w:rsidRDefault="004164A7" w:rsidP="004164A7">
      <w:pPr>
        <w:pStyle w:val="ac"/>
        <w:spacing w:after="0" w:line="240" w:lineRule="auto"/>
        <w:rPr>
          <w:lang w:val="uk-UA" w:eastAsia="uk-UA"/>
        </w:rPr>
      </w:pPr>
    </w:p>
    <w:p w:rsidR="00C85268" w:rsidRPr="004164A7" w:rsidRDefault="00C85268" w:rsidP="004164A7">
      <w:pPr>
        <w:pStyle w:val="ab"/>
        <w:shd w:val="clear" w:color="auto" w:fill="FFFFFF"/>
        <w:spacing w:before="0" w:beforeAutospacing="0" w:after="0" w:afterAutospacing="0"/>
        <w:ind w:firstLine="709"/>
        <w:jc w:val="both"/>
        <w:rPr>
          <w:sz w:val="28"/>
          <w:szCs w:val="28"/>
        </w:rPr>
      </w:pPr>
      <w:r w:rsidRPr="00C85268">
        <w:rPr>
          <w:sz w:val="28"/>
          <w:szCs w:val="28"/>
        </w:rPr>
        <w:t xml:space="preserve">11.1. При всіх інших питаннях, не врегульованим цим Статутом, Підприємство керується нормами та вимогами, встановленими чинним </w:t>
      </w:r>
      <w:r w:rsidRPr="004164A7">
        <w:rPr>
          <w:sz w:val="28"/>
          <w:szCs w:val="28"/>
        </w:rPr>
        <w:t>законодавством України.</w:t>
      </w:r>
    </w:p>
    <w:p w:rsidR="009A1F74" w:rsidRPr="004164A7" w:rsidRDefault="00C85268" w:rsidP="004164A7">
      <w:pPr>
        <w:spacing w:after="0" w:line="240" w:lineRule="auto"/>
        <w:ind w:firstLine="709"/>
        <w:jc w:val="both"/>
        <w:rPr>
          <w:rFonts w:ascii="Times New Roman" w:eastAsia="Calibri" w:hAnsi="Times New Roman" w:cs="Times New Roman"/>
          <w:sz w:val="28"/>
          <w:szCs w:val="28"/>
          <w:lang w:val="uk-UA"/>
        </w:rPr>
      </w:pPr>
      <w:r w:rsidRPr="004164A7">
        <w:rPr>
          <w:rFonts w:ascii="Times New Roman" w:hAnsi="Times New Roman" w:cs="Times New Roman"/>
          <w:sz w:val="28"/>
          <w:szCs w:val="28"/>
          <w:lang w:val="uk-UA"/>
        </w:rPr>
        <w:t>11.2. У випадках, якщо будь-яке положення Статуту стане недійсним у зв’язку з невідповідністю чинному законодавству, воно не повинно прийматися до уваги та не тягне за собою недійсності Статуту в цілому</w:t>
      </w:r>
      <w:r w:rsidR="001A28D6" w:rsidRPr="004164A7">
        <w:rPr>
          <w:rFonts w:ascii="Times New Roman" w:hAnsi="Times New Roman" w:cs="Times New Roman"/>
          <w:sz w:val="28"/>
          <w:szCs w:val="28"/>
          <w:lang w:val="uk-UA"/>
        </w:rPr>
        <w:t>.</w:t>
      </w:r>
    </w:p>
    <w:p w:rsidR="001A28D6" w:rsidRPr="004164A7" w:rsidRDefault="001A28D6" w:rsidP="004164A7">
      <w:pPr>
        <w:spacing w:after="0" w:line="240" w:lineRule="auto"/>
        <w:ind w:firstLine="709"/>
        <w:jc w:val="both"/>
        <w:rPr>
          <w:rFonts w:ascii="Times New Roman" w:eastAsia="Calibri" w:hAnsi="Times New Roman" w:cs="Times New Roman"/>
          <w:sz w:val="28"/>
          <w:szCs w:val="28"/>
          <w:lang w:val="uk-UA"/>
        </w:rPr>
      </w:pPr>
    </w:p>
    <w:p w:rsidR="009A1F74" w:rsidRPr="00C85268" w:rsidRDefault="009A1F74" w:rsidP="0061040D">
      <w:pPr>
        <w:spacing w:after="0" w:line="240" w:lineRule="auto"/>
        <w:ind w:firstLine="709"/>
        <w:jc w:val="center"/>
        <w:rPr>
          <w:rFonts w:ascii="Times New Roman" w:eastAsia="Calibri" w:hAnsi="Times New Roman" w:cs="Times New Roman"/>
          <w:sz w:val="28"/>
          <w:szCs w:val="28"/>
          <w:lang w:val="uk-UA"/>
        </w:rPr>
      </w:pPr>
      <w:r w:rsidRPr="00C85268">
        <w:rPr>
          <w:rFonts w:ascii="Times New Roman" w:eastAsia="Calibri" w:hAnsi="Times New Roman" w:cs="Times New Roman"/>
          <w:sz w:val="28"/>
          <w:szCs w:val="28"/>
          <w:lang w:val="uk-UA"/>
        </w:rPr>
        <w:t>______________________________________</w:t>
      </w:r>
    </w:p>
    <w:p w:rsidR="00B64F37" w:rsidRDefault="00B64F37">
      <w:pPr>
        <w:rPr>
          <w:rFonts w:ascii="Times New Roman" w:hAnsi="Times New Roman" w:cs="Times New Roman"/>
          <w:sz w:val="28"/>
          <w:szCs w:val="28"/>
        </w:rPr>
      </w:pPr>
    </w:p>
    <w:p w:rsidR="00B64F37" w:rsidRPr="00B64F37" w:rsidRDefault="00B64F37" w:rsidP="00B64F37">
      <w:pPr>
        <w:rPr>
          <w:rFonts w:ascii="Times New Roman" w:hAnsi="Times New Roman" w:cs="Times New Roman"/>
          <w:sz w:val="28"/>
          <w:szCs w:val="28"/>
        </w:rPr>
      </w:pPr>
    </w:p>
    <w:p w:rsidR="00B64F37" w:rsidRPr="00B64F37" w:rsidRDefault="00B64F37" w:rsidP="00B64F37">
      <w:pPr>
        <w:rPr>
          <w:rFonts w:ascii="Times New Roman" w:hAnsi="Times New Roman" w:cs="Times New Roman"/>
          <w:sz w:val="28"/>
          <w:szCs w:val="28"/>
        </w:rPr>
      </w:pPr>
    </w:p>
    <w:p w:rsidR="00B64F37" w:rsidRPr="00B64F37" w:rsidRDefault="00B64F37" w:rsidP="00B64F37">
      <w:pPr>
        <w:rPr>
          <w:rFonts w:ascii="Times New Roman" w:hAnsi="Times New Roman" w:cs="Times New Roman"/>
          <w:sz w:val="28"/>
          <w:szCs w:val="28"/>
        </w:rPr>
      </w:pPr>
    </w:p>
    <w:p w:rsidR="00B64F37" w:rsidRPr="00B64F37" w:rsidRDefault="00B64F37" w:rsidP="00B64F37">
      <w:pPr>
        <w:rPr>
          <w:rFonts w:ascii="Times New Roman" w:hAnsi="Times New Roman" w:cs="Times New Roman"/>
          <w:sz w:val="28"/>
          <w:szCs w:val="28"/>
        </w:rPr>
      </w:pPr>
    </w:p>
    <w:p w:rsidR="00B64F37" w:rsidRPr="00B64F37" w:rsidRDefault="00B64F37" w:rsidP="00B64F37">
      <w:pPr>
        <w:rPr>
          <w:rFonts w:ascii="Times New Roman" w:hAnsi="Times New Roman" w:cs="Times New Roman"/>
          <w:sz w:val="28"/>
          <w:szCs w:val="28"/>
        </w:rPr>
      </w:pPr>
    </w:p>
    <w:p w:rsidR="00B64F37" w:rsidRDefault="00B64F37" w:rsidP="00B64F37">
      <w:pPr>
        <w:rPr>
          <w:rFonts w:ascii="Times New Roman" w:hAnsi="Times New Roman" w:cs="Times New Roman"/>
          <w:sz w:val="28"/>
          <w:szCs w:val="28"/>
        </w:rPr>
      </w:pPr>
    </w:p>
    <w:p w:rsidR="009A1F74" w:rsidRPr="00B64F37" w:rsidRDefault="00B64F37" w:rsidP="00B64F37">
      <w:pPr>
        <w:tabs>
          <w:tab w:val="left" w:pos="4230"/>
        </w:tabs>
        <w:rPr>
          <w:rFonts w:ascii="Times New Roman" w:hAnsi="Times New Roman" w:cs="Times New Roman"/>
          <w:sz w:val="28"/>
          <w:szCs w:val="28"/>
        </w:rPr>
      </w:pPr>
      <w:r>
        <w:rPr>
          <w:rFonts w:ascii="Times New Roman" w:hAnsi="Times New Roman" w:cs="Times New Roman"/>
          <w:sz w:val="28"/>
          <w:szCs w:val="28"/>
        </w:rPr>
        <w:tab/>
      </w:r>
    </w:p>
    <w:sectPr w:rsidR="009A1F74" w:rsidRPr="00B64F37" w:rsidSect="00B64F37">
      <w:headerReference w:type="default" r:id="rId9"/>
      <w:footerReference w:type="default" r:id="rId10"/>
      <w:pgSz w:w="11906" w:h="16838"/>
      <w:pgMar w:top="1134" w:right="567" w:bottom="1134" w:left="1701" w:header="709" w:footer="34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7F3" w:rsidRDefault="000837F3" w:rsidP="009A1F74">
      <w:pPr>
        <w:spacing w:after="0" w:line="240" w:lineRule="auto"/>
      </w:pPr>
      <w:r>
        <w:separator/>
      </w:r>
    </w:p>
  </w:endnote>
  <w:endnote w:type="continuationSeparator" w:id="1">
    <w:p w:rsidR="000837F3" w:rsidRDefault="000837F3" w:rsidP="009A1F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3D" w:rsidRPr="009A1F74" w:rsidRDefault="009A1F74" w:rsidP="009A1F74">
    <w:pPr>
      <w:pStyle w:val="a3"/>
      <w:jc w:val="center"/>
      <w:rPr>
        <w:b/>
        <w:sz w:val="18"/>
        <w:szCs w:val="18"/>
      </w:rPr>
    </w:pPr>
    <w:r w:rsidRPr="009A1F74">
      <w:rPr>
        <w:b/>
        <w:sz w:val="18"/>
        <w:szCs w:val="18"/>
      </w:rPr>
      <w:t>Рішення Первомайської міської ради</w:t>
    </w:r>
  </w:p>
  <w:p w:rsidR="009A1F74" w:rsidRPr="009A1F74" w:rsidRDefault="00DD5D77" w:rsidP="009A1F74">
    <w:pPr>
      <w:pStyle w:val="a3"/>
      <w:jc w:val="center"/>
      <w:rPr>
        <w:b/>
        <w:sz w:val="18"/>
        <w:szCs w:val="18"/>
      </w:rPr>
    </w:pPr>
    <w:r>
      <w:rPr>
        <w:b/>
        <w:sz w:val="18"/>
        <w:szCs w:val="18"/>
      </w:rPr>
      <w:t xml:space="preserve">Про затвердження </w:t>
    </w:r>
    <w:r w:rsidR="009A1F74" w:rsidRPr="009A1F74">
      <w:rPr>
        <w:b/>
        <w:sz w:val="18"/>
        <w:szCs w:val="18"/>
      </w:rPr>
      <w:t xml:space="preserve"> Статуту комунального підприємства</w:t>
    </w:r>
  </w:p>
  <w:p w:rsidR="000D0B3D" w:rsidRPr="009A1F74" w:rsidRDefault="009A1F74" w:rsidP="009A1F74">
    <w:pPr>
      <w:pStyle w:val="a3"/>
      <w:jc w:val="center"/>
      <w:rPr>
        <w:b/>
        <w:sz w:val="18"/>
        <w:szCs w:val="18"/>
      </w:rPr>
    </w:pPr>
    <w:r w:rsidRPr="009A1F74">
      <w:rPr>
        <w:b/>
        <w:sz w:val="18"/>
        <w:szCs w:val="18"/>
      </w:rPr>
      <w:t>«Житло-Плюс» Первомайської міської ради Миколаївської області</w:t>
    </w:r>
    <w:r w:rsidR="00DD5D77">
      <w:rPr>
        <w:b/>
        <w:sz w:val="18"/>
        <w:szCs w:val="18"/>
      </w:rPr>
      <w:t xml:space="preserve"> в новій редакції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7F3" w:rsidRDefault="000837F3" w:rsidP="009A1F74">
      <w:pPr>
        <w:spacing w:after="0" w:line="240" w:lineRule="auto"/>
      </w:pPr>
      <w:r>
        <w:separator/>
      </w:r>
    </w:p>
  </w:footnote>
  <w:footnote w:type="continuationSeparator" w:id="1">
    <w:p w:rsidR="000837F3" w:rsidRDefault="000837F3" w:rsidP="009A1F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9646479"/>
      <w:docPartObj>
        <w:docPartGallery w:val="Page Numbers (Top of Page)"/>
        <w:docPartUnique/>
      </w:docPartObj>
    </w:sdtPr>
    <w:sdtEndPr>
      <w:rPr>
        <w:rFonts w:ascii="Times New Roman" w:hAnsi="Times New Roman" w:cs="Times New Roman"/>
        <w:sz w:val="24"/>
        <w:szCs w:val="24"/>
      </w:rPr>
    </w:sdtEndPr>
    <w:sdtContent>
      <w:p w:rsidR="009A1F74" w:rsidRPr="009A1F74" w:rsidRDefault="004D77A8">
        <w:pPr>
          <w:pStyle w:val="a7"/>
          <w:jc w:val="center"/>
          <w:rPr>
            <w:rFonts w:ascii="Times New Roman" w:hAnsi="Times New Roman" w:cs="Times New Roman"/>
            <w:sz w:val="24"/>
            <w:szCs w:val="24"/>
          </w:rPr>
        </w:pPr>
        <w:r w:rsidRPr="009A1F74">
          <w:rPr>
            <w:rFonts w:ascii="Times New Roman" w:hAnsi="Times New Roman" w:cs="Times New Roman"/>
            <w:sz w:val="24"/>
            <w:szCs w:val="24"/>
          </w:rPr>
          <w:fldChar w:fldCharType="begin"/>
        </w:r>
        <w:r w:rsidR="009A1F74" w:rsidRPr="009A1F74">
          <w:rPr>
            <w:rFonts w:ascii="Times New Roman" w:hAnsi="Times New Roman" w:cs="Times New Roman"/>
            <w:sz w:val="24"/>
            <w:szCs w:val="24"/>
          </w:rPr>
          <w:instrText>PAGE   \* MERGEFORMAT</w:instrText>
        </w:r>
        <w:r w:rsidRPr="009A1F74">
          <w:rPr>
            <w:rFonts w:ascii="Times New Roman" w:hAnsi="Times New Roman" w:cs="Times New Roman"/>
            <w:sz w:val="24"/>
            <w:szCs w:val="24"/>
          </w:rPr>
          <w:fldChar w:fldCharType="separate"/>
        </w:r>
        <w:r w:rsidR="00D93D3F">
          <w:rPr>
            <w:rFonts w:ascii="Times New Roman" w:hAnsi="Times New Roman" w:cs="Times New Roman"/>
            <w:noProof/>
            <w:sz w:val="24"/>
            <w:szCs w:val="24"/>
          </w:rPr>
          <w:t>8</w:t>
        </w:r>
        <w:r w:rsidRPr="009A1F74">
          <w:rPr>
            <w:rFonts w:ascii="Times New Roman" w:hAnsi="Times New Roman" w:cs="Times New Roman"/>
            <w:sz w:val="24"/>
            <w:szCs w:val="24"/>
          </w:rPr>
          <w:fldChar w:fldCharType="end"/>
        </w:r>
        <w:r w:rsidR="00CE12D3">
          <w:rPr>
            <w:rFonts w:ascii="Times New Roman" w:hAnsi="Times New Roman" w:cs="Times New Roman"/>
            <w:sz w:val="24"/>
            <w:szCs w:val="24"/>
            <w:lang w:val="uk-UA"/>
          </w:rPr>
          <w:t xml:space="preserve"> із 1</w:t>
        </w:r>
        <w:r w:rsidR="001A28D6">
          <w:rPr>
            <w:rFonts w:ascii="Times New Roman" w:hAnsi="Times New Roman" w:cs="Times New Roman"/>
            <w:sz w:val="24"/>
            <w:szCs w:val="24"/>
            <w:lang w:val="uk-UA"/>
          </w:rPr>
          <w:t>4</w:t>
        </w:r>
      </w:p>
    </w:sdtContent>
  </w:sdt>
  <w:p w:rsidR="009A1F74" w:rsidRDefault="009A1F7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E012F2"/>
    <w:multiLevelType w:val="multilevel"/>
    <w:tmpl w:val="E1A0454A"/>
    <w:lvl w:ilvl="0">
      <w:start w:val="6"/>
      <w:numFmt w:val="decimal"/>
      <w:lvlText w:val="%1."/>
      <w:lvlJc w:val="left"/>
      <w:pPr>
        <w:ind w:left="675" w:hanging="675"/>
      </w:pPr>
      <w:rPr>
        <w:rFonts w:hint="default"/>
      </w:rPr>
    </w:lvl>
    <w:lvl w:ilvl="1">
      <w:start w:val="8"/>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6C000800"/>
    <w:multiLevelType w:val="hybridMultilevel"/>
    <w:tmpl w:val="4A8AF646"/>
    <w:lvl w:ilvl="0" w:tplc="1BF8769A">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rsids>
    <w:rsidRoot w:val="00162CDF"/>
    <w:rsid w:val="000837F3"/>
    <w:rsid w:val="000A1A82"/>
    <w:rsid w:val="000B5CC3"/>
    <w:rsid w:val="00160432"/>
    <w:rsid w:val="00162CDF"/>
    <w:rsid w:val="001A28D6"/>
    <w:rsid w:val="00260A66"/>
    <w:rsid w:val="004164A7"/>
    <w:rsid w:val="004D77A8"/>
    <w:rsid w:val="00544BF1"/>
    <w:rsid w:val="0059440D"/>
    <w:rsid w:val="005A2BF4"/>
    <w:rsid w:val="0061040D"/>
    <w:rsid w:val="00743B32"/>
    <w:rsid w:val="00753660"/>
    <w:rsid w:val="0082120E"/>
    <w:rsid w:val="008502FA"/>
    <w:rsid w:val="0086010A"/>
    <w:rsid w:val="008B36EB"/>
    <w:rsid w:val="00933A64"/>
    <w:rsid w:val="00950945"/>
    <w:rsid w:val="009A1F74"/>
    <w:rsid w:val="009D4F30"/>
    <w:rsid w:val="00B64F37"/>
    <w:rsid w:val="00BE2CFE"/>
    <w:rsid w:val="00C647AA"/>
    <w:rsid w:val="00C73826"/>
    <w:rsid w:val="00C85268"/>
    <w:rsid w:val="00CE12D3"/>
    <w:rsid w:val="00D00534"/>
    <w:rsid w:val="00D17A10"/>
    <w:rsid w:val="00D93D3F"/>
    <w:rsid w:val="00DD5D77"/>
    <w:rsid w:val="00EC7A21"/>
    <w:rsid w:val="00F55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6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A1F74"/>
    <w:pPr>
      <w:tabs>
        <w:tab w:val="center" w:pos="4677"/>
        <w:tab w:val="right" w:pos="9355"/>
      </w:tabs>
      <w:spacing w:after="0" w:line="240" w:lineRule="auto"/>
    </w:pPr>
    <w:rPr>
      <w:rFonts w:ascii="Times New Roman" w:eastAsia="Times New Roman" w:hAnsi="Times New Roman" w:cs="Times New Roman"/>
      <w:sz w:val="24"/>
      <w:szCs w:val="24"/>
      <w:lang w:val="uk-UA" w:eastAsia="ru-RU"/>
    </w:rPr>
  </w:style>
  <w:style w:type="character" w:customStyle="1" w:styleId="a4">
    <w:name w:val="Нижний колонтитул Знак"/>
    <w:basedOn w:val="a0"/>
    <w:link w:val="a3"/>
    <w:rsid w:val="009A1F74"/>
    <w:rPr>
      <w:rFonts w:ascii="Times New Roman" w:eastAsia="Times New Roman" w:hAnsi="Times New Roman" w:cs="Times New Roman"/>
      <w:sz w:val="24"/>
      <w:szCs w:val="24"/>
      <w:lang w:val="uk-UA" w:eastAsia="ru-RU"/>
    </w:rPr>
  </w:style>
  <w:style w:type="character" w:styleId="a5">
    <w:name w:val="page number"/>
    <w:basedOn w:val="a0"/>
    <w:rsid w:val="009A1F74"/>
  </w:style>
  <w:style w:type="character" w:styleId="a6">
    <w:name w:val="Hyperlink"/>
    <w:rsid w:val="009A1F74"/>
    <w:rPr>
      <w:color w:val="0000FF"/>
      <w:u w:val="single"/>
    </w:rPr>
  </w:style>
  <w:style w:type="paragraph" w:customStyle="1" w:styleId="newsp">
    <w:name w:val="news_p"/>
    <w:basedOn w:val="a"/>
    <w:rsid w:val="009A1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9A1F7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A1F74"/>
  </w:style>
  <w:style w:type="paragraph" w:styleId="a9">
    <w:name w:val="Balloon Text"/>
    <w:basedOn w:val="a"/>
    <w:link w:val="aa"/>
    <w:uiPriority w:val="99"/>
    <w:semiHidden/>
    <w:unhideWhenUsed/>
    <w:rsid w:val="009A1F7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A1F74"/>
    <w:rPr>
      <w:rFonts w:ascii="Segoe UI" w:hAnsi="Segoe UI" w:cs="Segoe UI"/>
      <w:sz w:val="18"/>
      <w:szCs w:val="18"/>
    </w:rPr>
  </w:style>
  <w:style w:type="paragraph" w:customStyle="1" w:styleId="ab">
    <w:basedOn w:val="a"/>
    <w:next w:val="ac"/>
    <w:rsid w:val="00C8526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d">
    <w:name w:val="Plain Text"/>
    <w:basedOn w:val="a"/>
    <w:link w:val="ae"/>
    <w:uiPriority w:val="99"/>
    <w:rsid w:val="00C85268"/>
    <w:pPr>
      <w:spacing w:after="0" w:line="240" w:lineRule="auto"/>
      <w:jc w:val="both"/>
    </w:pPr>
    <w:rPr>
      <w:rFonts w:ascii="Courier New" w:eastAsia="Calibri" w:hAnsi="Courier New" w:cs="Times New Roman"/>
      <w:sz w:val="20"/>
      <w:szCs w:val="20"/>
      <w:lang w:eastAsia="ru-RU"/>
    </w:rPr>
  </w:style>
  <w:style w:type="character" w:customStyle="1" w:styleId="ae">
    <w:name w:val="Текст Знак"/>
    <w:basedOn w:val="a0"/>
    <w:link w:val="ad"/>
    <w:uiPriority w:val="99"/>
    <w:rsid w:val="00C85268"/>
    <w:rPr>
      <w:rFonts w:ascii="Courier New" w:eastAsia="Calibri" w:hAnsi="Courier New" w:cs="Times New Roman"/>
      <w:sz w:val="20"/>
      <w:szCs w:val="20"/>
      <w:lang w:eastAsia="ru-RU"/>
    </w:rPr>
  </w:style>
  <w:style w:type="paragraph" w:customStyle="1" w:styleId="1">
    <w:name w:val="Абзац списка1"/>
    <w:basedOn w:val="a"/>
    <w:uiPriority w:val="99"/>
    <w:rsid w:val="00C85268"/>
    <w:pPr>
      <w:spacing w:after="200" w:line="276" w:lineRule="auto"/>
      <w:ind w:left="720"/>
      <w:contextualSpacing/>
    </w:pPr>
    <w:rPr>
      <w:rFonts w:ascii="Calibri" w:eastAsia="Times New Roman" w:hAnsi="Calibri" w:cs="Times New Roman"/>
      <w:lang w:val="uk-UA"/>
    </w:rPr>
  </w:style>
  <w:style w:type="character" w:styleId="af">
    <w:name w:val="Strong"/>
    <w:uiPriority w:val="22"/>
    <w:qFormat/>
    <w:rsid w:val="00C85268"/>
    <w:rPr>
      <w:rFonts w:cs="Times New Roman"/>
      <w:b/>
      <w:bCs/>
    </w:rPr>
  </w:style>
  <w:style w:type="character" w:customStyle="1" w:styleId="apple-converted-space">
    <w:name w:val="apple-converted-space"/>
    <w:rsid w:val="00C85268"/>
    <w:rPr>
      <w:rFonts w:cs="Times New Roman"/>
    </w:rPr>
  </w:style>
  <w:style w:type="paragraph" w:customStyle="1" w:styleId="Just">
    <w:name w:val="Just"/>
    <w:rsid w:val="00C85268"/>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customStyle="1" w:styleId="rvps2">
    <w:name w:val="rvps2"/>
    <w:basedOn w:val="a"/>
    <w:rsid w:val="00C8526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Normal (Web)"/>
    <w:basedOn w:val="a"/>
    <w:uiPriority w:val="99"/>
    <w:semiHidden/>
    <w:unhideWhenUsed/>
    <w:rsid w:val="00C8526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5970659">
      <w:bodyDiv w:val="1"/>
      <w:marLeft w:val="0"/>
      <w:marRight w:val="0"/>
      <w:marTop w:val="0"/>
      <w:marBottom w:val="0"/>
      <w:divBdr>
        <w:top w:val="none" w:sz="0" w:space="0" w:color="auto"/>
        <w:left w:val="none" w:sz="0" w:space="0" w:color="auto"/>
        <w:bottom w:val="none" w:sz="0" w:space="0" w:color="auto"/>
        <w:right w:val="none" w:sz="0" w:space="0" w:color="auto"/>
      </w:divBdr>
    </w:div>
    <w:div w:id="51919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9128-74B7-416E-8BB8-046B1E9B4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14</Pages>
  <Words>4486</Words>
  <Characters>25573</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20161220_1</dc:creator>
  <cp:keywords/>
  <dc:description/>
  <cp:lastModifiedBy>User</cp:lastModifiedBy>
  <cp:revision>17</cp:revision>
  <cp:lastPrinted>2024-08-26T06:43:00Z</cp:lastPrinted>
  <dcterms:created xsi:type="dcterms:W3CDTF">2023-02-09T11:49:00Z</dcterms:created>
  <dcterms:modified xsi:type="dcterms:W3CDTF">2024-09-05T06:47:00Z</dcterms:modified>
</cp:coreProperties>
</file>